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5CD" w:rsidRPr="004525CD" w:rsidRDefault="004525CD" w:rsidP="004525C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4525C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525CD" w:rsidRPr="004525CD" w:rsidRDefault="004525CD" w:rsidP="004525CD">
      <w:pPr>
        <w:spacing w:after="0" w:line="240" w:lineRule="auto"/>
        <w:ind w:left="7080"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4525CD" w:rsidRPr="004525CD" w:rsidRDefault="004525CD" w:rsidP="004525C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525CD">
        <w:rPr>
          <w:rFonts w:ascii="Times New Roman" w:eastAsia="Times New Roman" w:hAnsi="Times New Roman" w:cs="Times New Roman"/>
          <w:b/>
          <w:bCs/>
          <w:sz w:val="28"/>
          <w:szCs w:val="28"/>
        </w:rPr>
        <w:t>Изменение</w:t>
      </w:r>
      <w:r w:rsidRPr="004525CD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в постановление Правительства Кыргызской Республики </w:t>
      </w:r>
    </w:p>
    <w:p w:rsidR="004525CD" w:rsidRPr="004525CD" w:rsidRDefault="004525CD" w:rsidP="004525C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525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</w:t>
      </w:r>
    </w:p>
    <w:p w:rsidR="004525CD" w:rsidRPr="004525CD" w:rsidRDefault="004525CD" w:rsidP="004525C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525CD">
        <w:rPr>
          <w:rFonts w:ascii="Times New Roman" w:eastAsia="Times New Roman" w:hAnsi="Times New Roman" w:cs="Times New Roman"/>
          <w:b/>
          <w:bCs/>
          <w:sz w:val="28"/>
          <w:szCs w:val="28"/>
        </w:rPr>
        <w:t>от 3 июня 2014 года № 303</w:t>
      </w:r>
    </w:p>
    <w:p w:rsidR="004525CD" w:rsidRPr="004525CD" w:rsidRDefault="004525CD" w:rsidP="004525C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525CD" w:rsidRPr="004525CD" w:rsidRDefault="004525CD" w:rsidP="004525C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525CD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hyperlink r:id="rId8" w:anchor="pr" w:history="1">
        <w:r w:rsidRPr="004525CD">
          <w:rPr>
            <w:rFonts w:ascii="Times New Roman" w:eastAsia="Times New Roman" w:hAnsi="Times New Roman" w:cs="Times New Roman"/>
            <w:bCs/>
            <w:sz w:val="28"/>
            <w:szCs w:val="28"/>
          </w:rPr>
          <w:t>стандартах</w:t>
        </w:r>
      </w:hyperlink>
      <w:r w:rsidRPr="004525CD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</w:t>
      </w:r>
      <w:hyperlink r:id="rId9" w:history="1">
        <w:r w:rsidRPr="004525CD">
          <w:rPr>
            <w:rFonts w:ascii="Times New Roman" w:eastAsia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4525CD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Правительства Кыргызской Республики от 3 июня 2014 года № 303:</w:t>
      </w:r>
    </w:p>
    <w:p w:rsidR="004525CD" w:rsidRPr="004525CD" w:rsidRDefault="004525CD" w:rsidP="004525C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5CD">
        <w:rPr>
          <w:rFonts w:ascii="Times New Roman" w:hAnsi="Times New Roman" w:cs="Times New Roman"/>
          <w:sz w:val="28"/>
          <w:szCs w:val="28"/>
        </w:rPr>
        <w:t xml:space="preserve">– главу </w:t>
      </w:r>
      <w:r w:rsidR="001E116F">
        <w:rPr>
          <w:rFonts w:ascii="Times New Roman" w:hAnsi="Times New Roman" w:cs="Times New Roman"/>
          <w:sz w:val="28"/>
          <w:szCs w:val="28"/>
        </w:rPr>
        <w:t>8</w:t>
      </w:r>
      <w:r w:rsidRPr="004525CD">
        <w:rPr>
          <w:rFonts w:ascii="Times New Roman" w:hAnsi="Times New Roman" w:cs="Times New Roman"/>
          <w:sz w:val="28"/>
          <w:szCs w:val="28"/>
        </w:rPr>
        <w:t xml:space="preserve"> раздела IV «В области исследований, анализа, оценки и экспертизы» изложить в следующей редакции:</w:t>
      </w:r>
    </w:p>
    <w:p w:rsidR="004525CD" w:rsidRPr="004525CD" w:rsidRDefault="004525CD" w:rsidP="004525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16F" w:rsidRDefault="004525CD" w:rsidP="004525C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5CD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207"/>
        <w:gridCol w:w="5017"/>
      </w:tblGrid>
      <w:tr w:rsidR="001E116F" w:rsidRPr="001E116F" w:rsidTr="00862A6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8. Паспорт государственной услуги</w:t>
            </w:r>
          </w:p>
        </w:tc>
      </w:tr>
      <w:tr w:rsidR="001E116F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Поверка или калибровка средств измерений по заявкам и договорам, с выдачей документа соответствующей формы - глава 5, пункт 44 Единого реестра (перечня) государственных услуг</w:t>
            </w:r>
          </w:p>
        </w:tc>
      </w:tr>
      <w:tr w:rsidR="001E116F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Уполномоченный орган исполнительной власти, </w:t>
            </w:r>
            <w:r w:rsidR="00470680" w:rsidRPr="00CD092E">
              <w:rPr>
                <w:rFonts w:ascii="Times New Roman" w:hAnsi="Times New Roman" w:cs="Times New Roman"/>
                <w:sz w:val="28"/>
                <w:szCs w:val="28"/>
              </w:rPr>
              <w:t>осуществляющий</w:t>
            </w:r>
            <w:r w:rsidRPr="001E11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894C66" w:rsidRPr="001E116F" w:rsidRDefault="00A63792" w:rsidP="003B49CE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>Подведомственное подразделение</w:t>
            </w:r>
            <w:r w:rsidR="00470680"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уполномоченного </w:t>
            </w:r>
            <w:r w:rsidR="00CF519F"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государственного </w:t>
            </w:r>
            <w:r w:rsidR="00470680"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органа </w:t>
            </w:r>
            <w:r w:rsidR="00CF519F"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>в области технического регулирования и метрологии</w:t>
            </w:r>
            <w:r w:rsidR="003B49CE"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его территориальные </w:t>
            </w:r>
            <w:r w:rsidR="00DE02CF"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хозрасчетные </w:t>
            </w:r>
            <w:r w:rsidR="003B49CE"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>подразделения</w:t>
            </w:r>
            <w:r w:rsidR="00CF519F"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70680"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>(далее – национальный</w:t>
            </w:r>
            <w:r w:rsidR="00470680" w:rsidRPr="00CD0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орган по стандартизации и метрологии)</w:t>
            </w:r>
          </w:p>
        </w:tc>
      </w:tr>
      <w:tr w:rsidR="001E116F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Юридические и физические лица</w:t>
            </w:r>
          </w:p>
        </w:tc>
      </w:tr>
      <w:tr w:rsidR="001E116F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Закон Кыргызской Республики "Об обеспечении единства измерений" в редакции Закона КР от 4 марта 2020 года №23;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Кыргызской Республики "О мерах по реализации Закона Кыргызской Республики "Об обеспечении единства измерений" от 2 сентября 2019 года № 446;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Международный стандарт ИСО/МЭК 17025 "Общие требования к компетентности испытательных и калибровочных лабораторий", так как Кыргызская Республика является членом-корреспондентом Международной организации по стандартизации (ИСО) и полноправным членом Международной кооперации по аккредитации лабораторий (ИЛАК)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A0A2E">
              <w:rPr>
                <w:rFonts w:ascii="Times New Roman" w:hAnsi="Times New Roman" w:cs="Times New Roman"/>
                <w:sz w:val="28"/>
                <w:szCs w:val="28"/>
              </w:rPr>
              <w:t>Постановление Кабинета Министров Кыргызской Республики «О предоставлении государственных и муниципальных услуг населению Баткенской области Кыргызской Республики» от 18 февраля 2022 года № 86.</w:t>
            </w:r>
          </w:p>
        </w:tc>
      </w:tr>
      <w:tr w:rsidR="001E116F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При калибровке: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сертификат калибровки средства измерений международного образца, включающий неопределенность измерений.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При поверке: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свидетельство о поверке государственного образца либо оттиск поверительного клейма, либо отметка в паспорте. Вид оформления результата поверки выбирается одним из трех вышеперечисленных и зависит от типа и точности средства измерений;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справка о непригодности государственного образца - в случае несоответствия средства измерения установленным требованиям</w:t>
            </w:r>
          </w:p>
        </w:tc>
      </w:tr>
      <w:tr w:rsidR="001E116F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При предоставлении государственной услуги предусмотрены следующие условия ожидания: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наличие беспрепятственного доступа всех 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пандусами и поручнями;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по принципу очередности, согласно поступившим заявкам;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льготные категории граждан (участники Великой отечественной войны, труженники тыла и приравненные к ним лица, ЛОВЗ),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документов.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Для удобства потребителей в месте оказания услуги размещается перечень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документов, необходимых для получения услуги, образцы заявок и информация о порядке заполнения (образцы).</w:t>
            </w:r>
          </w:p>
        </w:tc>
      </w:tr>
      <w:tr w:rsidR="001E116F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widowControl w:val="0"/>
              <w:numPr>
                <w:ilvl w:val="0"/>
                <w:numId w:val="13"/>
              </w:numPr>
              <w:tabs>
                <w:tab w:val="left" w:pos="344"/>
              </w:tabs>
              <w:adjustRightInd w:val="0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услуги по калибровке средств измерений:</w:t>
            </w:r>
          </w:p>
          <w:p w:rsidR="001E116F" w:rsidRPr="001E116F" w:rsidRDefault="00470680" w:rsidP="001E116F">
            <w:pPr>
              <w:widowControl w:val="0"/>
              <w:numPr>
                <w:ilvl w:val="0"/>
                <w:numId w:val="13"/>
              </w:numPr>
              <w:tabs>
                <w:tab w:val="left" w:pos="344"/>
              </w:tabs>
              <w:adjustRightInd w:val="0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предельное время на прием документов (заявки) и средства измерения -1 час; прием заявки через государственный портал электронных услуг (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) автоматически;  </w:t>
            </w:r>
          </w:p>
          <w:p w:rsidR="001E116F" w:rsidRPr="001E116F" w:rsidRDefault="00470680" w:rsidP="001E116F">
            <w:pPr>
              <w:widowControl w:val="0"/>
              <w:numPr>
                <w:ilvl w:val="0"/>
                <w:numId w:val="13"/>
              </w:numPr>
              <w:tabs>
                <w:tab w:val="left" w:pos="344"/>
              </w:tabs>
              <w:adjustRightInd w:val="0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</w:rPr>
              <w:t>общий срок предоставления услуги (в зависимости от объема работ, указанного в заявке) - 30 рабочих дней с момента предоставления средства измерения;</w:t>
            </w:r>
          </w:p>
          <w:p w:rsidR="001E116F" w:rsidRPr="001E116F" w:rsidRDefault="00470680" w:rsidP="001E116F">
            <w:pPr>
              <w:widowControl w:val="0"/>
              <w:numPr>
                <w:ilvl w:val="0"/>
                <w:numId w:val="13"/>
              </w:numPr>
              <w:tabs>
                <w:tab w:val="left" w:pos="344"/>
              </w:tabs>
              <w:adjustRightInd w:val="0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</w:rPr>
              <w:t>предельное время на выдачу результата услуги - 1 час;</w:t>
            </w:r>
          </w:p>
          <w:p w:rsidR="001E116F" w:rsidRPr="001E116F" w:rsidRDefault="001E116F" w:rsidP="001E116F">
            <w:pPr>
              <w:widowControl w:val="0"/>
              <w:numPr>
                <w:ilvl w:val="0"/>
                <w:numId w:val="13"/>
              </w:numPr>
              <w:tabs>
                <w:tab w:val="left" w:pos="344"/>
              </w:tabs>
              <w:adjustRightInd w:val="0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услуги по поверке средств измерений:</w:t>
            </w:r>
          </w:p>
          <w:p w:rsidR="001E116F" w:rsidRPr="001E116F" w:rsidRDefault="00470680" w:rsidP="001E116F">
            <w:pPr>
              <w:widowControl w:val="0"/>
              <w:numPr>
                <w:ilvl w:val="0"/>
                <w:numId w:val="13"/>
              </w:numPr>
              <w:tabs>
                <w:tab w:val="left" w:pos="344"/>
              </w:tabs>
              <w:adjustRightInd w:val="0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предельное время на прием документов и средства измерения - 1 час;</w:t>
            </w:r>
          </w:p>
          <w:p w:rsidR="001E116F" w:rsidRPr="001E116F" w:rsidRDefault="00470680" w:rsidP="001E116F">
            <w:pPr>
              <w:widowControl w:val="0"/>
              <w:numPr>
                <w:ilvl w:val="0"/>
                <w:numId w:val="13"/>
              </w:numPr>
              <w:tabs>
                <w:tab w:val="left" w:pos="344"/>
              </w:tabs>
              <w:adjustRightInd w:val="0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общий срок предоставления услуги - 10 рабочих дней с момента предоставления средства измерения;</w:t>
            </w:r>
          </w:p>
          <w:p w:rsidR="001E116F" w:rsidRPr="001E116F" w:rsidRDefault="00470680" w:rsidP="001E116F">
            <w:pPr>
              <w:widowControl w:val="0"/>
              <w:numPr>
                <w:ilvl w:val="0"/>
                <w:numId w:val="13"/>
              </w:numPr>
              <w:tabs>
                <w:tab w:val="left" w:pos="344"/>
              </w:tabs>
              <w:adjustRightInd w:val="0"/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1E116F" w:rsidRPr="001E116F">
              <w:rPr>
                <w:rFonts w:ascii="Times New Roman" w:hAnsi="Times New Roman" w:cs="Times New Roman"/>
                <w:sz w:val="28"/>
                <w:szCs w:val="28"/>
              </w:rPr>
              <w:t>предельное время на выдачу результата услуги - 1 час</w:t>
            </w:r>
          </w:p>
        </w:tc>
      </w:tr>
      <w:tr w:rsidR="001E116F" w:rsidRPr="001E116F" w:rsidTr="00862A6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Информирование получателей государственной услуги</w:t>
            </w:r>
          </w:p>
        </w:tc>
      </w:tr>
      <w:tr w:rsidR="001E116F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 xml:space="preserve">– в национальном органе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стандартизации и метрологии;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 xml:space="preserve">адрес: 720040, г.Бишкек,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ул.Панфилова,197, контактный тел.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62-37-90, факс 66-13-67;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 xml:space="preserve">время работы: понедельник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 xml:space="preserve"> пятница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с 9-00 до 18-00, обеденный перерыв с 12-30 до 13-30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– на с</w:t>
            </w: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айте </w:t>
            </w:r>
            <w:r w:rsidRPr="00CD092E">
              <w:rPr>
                <w:rFonts w:ascii="Times New Roman" w:eastAsia="Calibri" w:hAnsi="Times New Roman" w:cs="Times New Roman"/>
                <w:sz w:val="28"/>
                <w:szCs w:val="28"/>
              </w:rPr>
              <w:t>национального органа по стандартизации и метрологии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www.nism.gov.kg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на 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государственном портале электронных услуг (</w:t>
            </w:r>
            <w:r w:rsidRPr="00CD09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D09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D09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D09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– на информационном стенде на 1 этаже;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по письменному обращению (ответ на письменный запрос);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устно (по телефону, при личном контакте);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посредством электронной почты;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через </w:t>
            </w: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факсимильное информирование 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(н-р: отправка заказ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счет-фактуры на оплату);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в общественной приемной </w:t>
            </w:r>
            <w:r w:rsidRPr="00CD092E">
              <w:rPr>
                <w:rFonts w:ascii="Times New Roman" w:eastAsia="Calibri" w:hAnsi="Times New Roman" w:cs="Times New Roman"/>
                <w:sz w:val="28"/>
                <w:szCs w:val="28"/>
              </w:rPr>
              <w:t>национального органа по стандартизации и метрологии.</w:t>
            </w:r>
          </w:p>
          <w:p w:rsidR="001E116F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Информирование осуществляется на государственном и официальном языках</w:t>
            </w:r>
          </w:p>
        </w:tc>
      </w:tr>
      <w:tr w:rsidR="001E116F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 (охарактеризовать или перечислить все возможные способы)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Style w:val="s0"/>
                <w:sz w:val="28"/>
                <w:szCs w:val="28"/>
              </w:rPr>
            </w:pPr>
            <w:r w:rsidRPr="00CD092E">
              <w:rPr>
                <w:rStyle w:val="s0"/>
                <w:sz w:val="28"/>
                <w:szCs w:val="28"/>
              </w:rPr>
              <w:t xml:space="preserve">Распространение информации </w:t>
            </w:r>
            <w:r>
              <w:rPr>
                <w:rStyle w:val="s0"/>
                <w:sz w:val="28"/>
                <w:szCs w:val="28"/>
              </w:rPr>
              <w:br/>
            </w:r>
            <w:r w:rsidRPr="00CD092E">
              <w:rPr>
                <w:rStyle w:val="s0"/>
                <w:sz w:val="28"/>
                <w:szCs w:val="28"/>
              </w:rPr>
              <w:t>об оказываемой услуге может быть освещено: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на сайте </w:t>
            </w:r>
            <w:r w:rsidRPr="00CD092E">
              <w:rPr>
                <w:rFonts w:ascii="Times New Roman" w:eastAsia="Calibri" w:hAnsi="Times New Roman" w:cs="Times New Roman"/>
                <w:sz w:val="28"/>
                <w:szCs w:val="28"/>
              </w:rPr>
              <w:t>национального органа по стандартизации и метрологии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на 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государственном портале электронных услуг (</w:t>
            </w:r>
            <w:r w:rsidRPr="00CD09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D09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D09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D09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в общественной приемной </w:t>
            </w:r>
            <w:r w:rsidRPr="00CD092E">
              <w:rPr>
                <w:rFonts w:ascii="Times New Roman" w:eastAsia="Calibri" w:hAnsi="Times New Roman" w:cs="Times New Roman"/>
                <w:sz w:val="28"/>
                <w:szCs w:val="28"/>
              </w:rPr>
              <w:t>национального органа по стандартизации и метрологии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посредством электронной почты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051" w:rsidRPr="00CD092E" w:rsidRDefault="00947051" w:rsidP="0094705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посредством различных газет, радио, 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051" w:rsidRPr="00CD092E" w:rsidRDefault="00947051" w:rsidP="009470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на информационных стендах, в брошюрах, буклетах. </w:t>
            </w:r>
          </w:p>
          <w:p w:rsidR="001E116F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D092E">
              <w:rPr>
                <w:rFonts w:ascii="Times New Roman" w:hAnsi="Times New Roman" w:cs="Times New Roman"/>
                <w:sz w:val="28"/>
                <w:szCs w:val="28"/>
              </w:rPr>
              <w:t xml:space="preserve">Адреса, номера телефонов и список территориальных подразделений находятся на информационных стендах и официальном сайте </w:t>
            </w:r>
            <w:r w:rsidRPr="00CD0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национального органа по стандартизации и метрологии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hyperlink r:id="rId10" w:history="1">
              <w:r w:rsidRPr="00CD092E">
                <w:rPr>
                  <w:rStyle w:val="a5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www</w:t>
              </w:r>
              <w:r w:rsidRPr="00CD092E">
                <w:rPr>
                  <w:rStyle w:val="a5"/>
                  <w:rFonts w:ascii="Times New Roman" w:hAnsi="Times New Roman" w:cs="Times New Roman"/>
                  <w:sz w:val="28"/>
                  <w:szCs w:val="28"/>
                  <w:u w:val="none"/>
                </w:rPr>
                <w:t>.</w:t>
              </w:r>
              <w:r w:rsidRPr="00CD092E">
                <w:rPr>
                  <w:rStyle w:val="a5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nism</w:t>
              </w:r>
              <w:r w:rsidRPr="00CD092E">
                <w:rPr>
                  <w:rStyle w:val="a5"/>
                  <w:rFonts w:ascii="Times New Roman" w:hAnsi="Times New Roman" w:cs="Times New Roman"/>
                  <w:sz w:val="28"/>
                  <w:szCs w:val="28"/>
                  <w:u w:val="none"/>
                </w:rPr>
                <w:t>.</w:t>
              </w:r>
              <w:r w:rsidRPr="00CD092E">
                <w:rPr>
                  <w:rStyle w:val="a5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gov</w:t>
              </w:r>
              <w:r w:rsidRPr="00CD092E">
                <w:rPr>
                  <w:rStyle w:val="a5"/>
                  <w:rFonts w:ascii="Times New Roman" w:hAnsi="Times New Roman" w:cs="Times New Roman"/>
                  <w:sz w:val="28"/>
                  <w:szCs w:val="28"/>
                  <w:u w:val="none"/>
                </w:rPr>
                <w:t>.</w:t>
              </w:r>
              <w:r w:rsidRPr="00CD092E">
                <w:rPr>
                  <w:rStyle w:val="a5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kg</w:t>
              </w:r>
            </w:hyperlink>
            <w:r>
              <w:rPr>
                <w:rStyle w:val="a5"/>
                <w:rFonts w:ascii="Times New Roman" w:hAnsi="Times New Roman" w:cs="Times New Roman"/>
                <w:sz w:val="28"/>
                <w:szCs w:val="28"/>
                <w:u w:val="none"/>
              </w:rPr>
              <w:t>)</w:t>
            </w:r>
          </w:p>
        </w:tc>
      </w:tr>
      <w:tr w:rsidR="001E116F" w:rsidRPr="001E116F" w:rsidTr="00862A6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16F" w:rsidRPr="001E116F" w:rsidRDefault="001E116F" w:rsidP="001E116F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947051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947051" w:rsidRDefault="00947051" w:rsidP="00947051">
            <w:pPr>
              <w:pStyle w:val="7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47051">
              <w:rPr>
                <w:color w:val="000000"/>
                <w:sz w:val="28"/>
                <w:szCs w:val="28"/>
              </w:rPr>
              <w:t xml:space="preserve">При входе в здание </w:t>
            </w:r>
            <w:r w:rsidRPr="00947051">
              <w:rPr>
                <w:rFonts w:eastAsia="Calibri"/>
                <w:sz w:val="28"/>
                <w:szCs w:val="28"/>
              </w:rPr>
              <w:t xml:space="preserve">национального органа по стандартизации и метрологии </w:t>
            </w:r>
            <w:r w:rsidRPr="00947051">
              <w:rPr>
                <w:color w:val="000000"/>
                <w:sz w:val="28"/>
                <w:szCs w:val="28"/>
              </w:rPr>
              <w:t xml:space="preserve">висит табличка с наименованием. Наименование кабинета указано на табличке, расположенной на двери кабинета. Все сотрудники </w:t>
            </w:r>
            <w:r w:rsidRPr="00947051">
              <w:rPr>
                <w:rFonts w:eastAsia="Calibri"/>
                <w:sz w:val="28"/>
                <w:szCs w:val="28"/>
              </w:rPr>
              <w:lastRenderedPageBreak/>
              <w:t>национального органа по стандартизации и метрологии,</w:t>
            </w:r>
            <w:r w:rsidR="00E50BAD">
              <w:rPr>
                <w:rFonts w:eastAsia="Calibri"/>
                <w:sz w:val="28"/>
                <w:szCs w:val="28"/>
              </w:rPr>
              <w:t xml:space="preserve"> </w:t>
            </w:r>
            <w:r w:rsidRPr="00947051">
              <w:rPr>
                <w:color w:val="000000"/>
                <w:sz w:val="28"/>
                <w:szCs w:val="28"/>
              </w:rPr>
              <w:t>работающие с населением, должны иметь персонифицированные таблички (бейджи) с указанием Ф.И.О. и должности.</w:t>
            </w:r>
          </w:p>
          <w:p w:rsidR="00947051" w:rsidRPr="00947051" w:rsidRDefault="00947051" w:rsidP="00947051">
            <w:pPr>
              <w:pStyle w:val="7"/>
              <w:spacing w:line="240" w:lineRule="auto"/>
              <w:jc w:val="both"/>
              <w:rPr>
                <w:color w:val="000000"/>
                <w:sz w:val="28"/>
                <w:szCs w:val="28"/>
              </w:rPr>
            </w:pPr>
            <w:r w:rsidRPr="00947051">
              <w:rPr>
                <w:color w:val="000000"/>
                <w:sz w:val="28"/>
                <w:szCs w:val="28"/>
              </w:rPr>
              <w:t xml:space="preserve"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законодательства, обеспечивающие этичность, независимость </w:t>
            </w:r>
          </w:p>
          <w:p w:rsidR="00947051" w:rsidRPr="00947051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7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объективность по отношению к гражданам, исключающие конфликт интересов. Для лиц с особыми нуждами по медицинским и социальным показаниям (ЛОВЗ с нарушениями опорно-двигательного аппарата, пожилые граждане), общение и предоставление услуги производится в понятной и доступной им форме (выход сотрудников для общения на 1 этаж</w:t>
            </w:r>
            <w:r w:rsidR="00BE6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9470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</w:tr>
      <w:tr w:rsidR="00947051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Информация о получателе и оказанной ему услуге может быть предоставлена в соответствии с законодательством Кыргызской Республики</w:t>
            </w:r>
          </w:p>
        </w:tc>
      </w:tr>
      <w:tr w:rsidR="00947051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Необходимые документы:</w:t>
            </w:r>
          </w:p>
          <w:p w:rsidR="00947051" w:rsidRPr="00F106C9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106C9">
              <w:rPr>
                <w:rFonts w:ascii="Times New Roman" w:hAnsi="Times New Roman" w:cs="Times New Roman"/>
                <w:sz w:val="28"/>
                <w:szCs w:val="28"/>
              </w:rPr>
              <w:t>заявка установленного образца (размещена на сайте www.nism.gov.kg, государственном портале электронных услуг (portal.tunduk.kg),  и информационном стенде);</w:t>
            </w:r>
          </w:p>
          <w:p w:rsidR="00947051" w:rsidRPr="00F106C9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106C9">
              <w:rPr>
                <w:rFonts w:ascii="Times New Roman" w:hAnsi="Times New Roman" w:cs="Times New Roman"/>
                <w:sz w:val="28"/>
                <w:szCs w:val="28"/>
              </w:rPr>
              <w:t>Порядок подачи документов и необходимые действия:</w:t>
            </w:r>
          </w:p>
          <w:p w:rsidR="00947051" w:rsidRPr="00F106C9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106C9">
              <w:rPr>
                <w:rFonts w:ascii="Times New Roman" w:hAnsi="Times New Roman" w:cs="Times New Roman"/>
                <w:sz w:val="28"/>
                <w:szCs w:val="28"/>
              </w:rPr>
              <w:t>При калибровке:</w:t>
            </w:r>
          </w:p>
          <w:p w:rsidR="00947051" w:rsidRPr="00F106C9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106C9">
              <w:rPr>
                <w:rFonts w:ascii="Times New Roman" w:hAnsi="Times New Roman" w:cs="Times New Roman"/>
                <w:sz w:val="28"/>
                <w:szCs w:val="28"/>
              </w:rPr>
              <w:t>– получатель государственной услуги предоставляет в лаборатории по видам измерений заявку установленного образца</w:t>
            </w:r>
          </w:p>
          <w:p w:rsidR="00947051" w:rsidRPr="00F106C9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106C9">
              <w:rPr>
                <w:rFonts w:ascii="Times New Roman" w:hAnsi="Times New Roman" w:cs="Times New Roman"/>
                <w:sz w:val="28"/>
                <w:szCs w:val="28"/>
              </w:rPr>
              <w:t>– после согласования заявки с получателем оформляется счет-фактура на оплату за калибровку;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106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получатель производит</w:t>
            </w:r>
            <w:r w:rsidRPr="000A0A2E">
              <w:rPr>
                <w:rFonts w:ascii="Times New Roman" w:hAnsi="Times New Roman" w:cs="Times New Roman"/>
                <w:sz w:val="28"/>
                <w:szCs w:val="28"/>
              </w:rPr>
              <w:t xml:space="preserve"> оплату перечислением или наличными в банке, в котором обслуживается национальный орган по стандартизации и метрологии.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Реквизиты банка указаны на бланке счета-фактуры;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на основании оплаты и в соответствии с заявкой  и установленной очередностью (см.сайт www.nism.gov.kg) средство измерения передается в лаборатории для проведения измерений либо осуществляется выезд  на проведение калибровки стационарно-установленных средств измерений на территории заказчика;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откалиброванное средство измерения с сертификатом калибровки на него выдается в соответствующей лаборатории после получения информации об оплате бухгалтерией национального органа по стандартизации и метрологии.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При поверке: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получатель государственной услуги предоставляет средство измерения в соответствии с графиком поверки;</w:t>
            </w:r>
          </w:p>
          <w:p w:rsidR="00E66448" w:rsidRPr="001E116F" w:rsidRDefault="00947051" w:rsidP="00E66448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705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66448" w:rsidRPr="00947051">
              <w:rPr>
                <w:rFonts w:ascii="Times New Roman" w:hAnsi="Times New Roman" w:cs="Times New Roman"/>
                <w:sz w:val="28"/>
                <w:szCs w:val="28"/>
              </w:rPr>
              <w:t>поверка средств измерений проводится на основе согласованн</w:t>
            </w:r>
            <w:r w:rsidR="00E6644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66448" w:rsidRPr="00947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448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территориальным </w:t>
            </w:r>
            <w:r w:rsidR="00E66448" w:rsidRPr="00E66448">
              <w:rPr>
                <w:rFonts w:ascii="Times New Roman" w:hAnsi="Times New Roman" w:cs="Times New Roman"/>
                <w:sz w:val="28"/>
                <w:szCs w:val="28"/>
              </w:rPr>
              <w:t>хозрасчетным подразделением национального органа</w:t>
            </w:r>
            <w:r w:rsidR="00E66448" w:rsidRPr="00E664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66448" w:rsidRPr="00E66448">
              <w:rPr>
                <w:rFonts w:ascii="Times New Roman" w:hAnsi="Times New Roman" w:cs="Times New Roman"/>
                <w:sz w:val="28"/>
                <w:szCs w:val="28"/>
              </w:rPr>
              <w:t>по стандартизации и метрологии</w:t>
            </w:r>
            <w:r w:rsidR="00E66448" w:rsidRPr="00947051">
              <w:rPr>
                <w:rFonts w:ascii="Times New Roman" w:hAnsi="Times New Roman" w:cs="Times New Roman"/>
                <w:sz w:val="28"/>
                <w:szCs w:val="28"/>
              </w:rPr>
              <w:t xml:space="preserve"> график</w:t>
            </w:r>
            <w:r w:rsidR="00E6644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66448" w:rsidRPr="00947051">
              <w:rPr>
                <w:rFonts w:ascii="Times New Roman" w:hAnsi="Times New Roman" w:cs="Times New Roman"/>
                <w:sz w:val="28"/>
                <w:szCs w:val="28"/>
              </w:rPr>
              <w:t xml:space="preserve"> поверки.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При отсутствии графика необходимо предоставить письмо о выполнении поверки на официальном бланке юридического лица или индивидуального предпринимателя;</w:t>
            </w:r>
          </w:p>
          <w:p w:rsidR="00947051" w:rsidRPr="000A0A2E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A0A2E">
              <w:rPr>
                <w:rFonts w:ascii="Times New Roman" w:hAnsi="Times New Roman" w:cs="Times New Roman"/>
                <w:sz w:val="28"/>
                <w:szCs w:val="28"/>
              </w:rPr>
              <w:t xml:space="preserve">заявка на поверку средств измерений оформляется </w:t>
            </w:r>
            <w:r w:rsidRPr="00E66448">
              <w:rPr>
                <w:rFonts w:ascii="Times New Roman" w:hAnsi="Times New Roman" w:cs="Times New Roman"/>
                <w:sz w:val="28"/>
                <w:szCs w:val="28"/>
              </w:rPr>
              <w:t>в бюро приема</w:t>
            </w:r>
            <w:r w:rsidRPr="000A0A2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0A0A2E">
              <w:rPr>
                <w:rFonts w:ascii="Times New Roman" w:hAnsi="Times New Roman" w:cs="Times New Roman"/>
                <w:sz w:val="28"/>
                <w:szCs w:val="28"/>
              </w:rPr>
              <w:t xml:space="preserve">средств измерений в виде счета-фактуры в присутствии доверенного лица получателя и при наличии средств измерений, либо осуществляется выезд  </w:t>
            </w:r>
            <w:r w:rsidRPr="000A0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проведение поверки стационарно-установленных средств измерений на территории заказчика;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Реквизиты банка указаны на бланке счета-фактуры;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получатель производит оплату перечислением или наличными средствами в </w:t>
            </w:r>
            <w:r w:rsidRPr="00947051">
              <w:rPr>
                <w:rFonts w:ascii="Times New Roman" w:hAnsi="Times New Roman" w:cs="Times New Roman"/>
                <w:sz w:val="28"/>
                <w:szCs w:val="28"/>
              </w:rPr>
              <w:t>кассе здания национального органа по стандартизации и метрологии.</w:t>
            </w:r>
          </w:p>
          <w:p w:rsidR="00947051" w:rsidRPr="001E116F" w:rsidRDefault="00947051" w:rsidP="00AD6C1F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1635">
              <w:rPr>
                <w:rFonts w:ascii="Times New Roman" w:hAnsi="Times New Roman" w:cs="Times New Roman"/>
                <w:sz w:val="28"/>
                <w:szCs w:val="28"/>
              </w:rPr>
              <w:t xml:space="preserve">По окончании поверки и при получении бухгалтерией </w:t>
            </w:r>
            <w:r w:rsidR="00AD6C1F" w:rsidRPr="00091635">
              <w:rPr>
                <w:rFonts w:ascii="Times New Roman" w:hAnsi="Times New Roman" w:cs="Times New Roman"/>
                <w:sz w:val="28"/>
                <w:szCs w:val="28"/>
              </w:rPr>
              <w:t>информации об  оплате государственной услуги,</w:t>
            </w:r>
            <w:r w:rsidR="00AD6C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получателю в </w:t>
            </w:r>
            <w:r w:rsidRPr="00C824AC">
              <w:rPr>
                <w:rFonts w:ascii="Times New Roman" w:hAnsi="Times New Roman" w:cs="Times New Roman"/>
                <w:sz w:val="28"/>
                <w:szCs w:val="28"/>
              </w:rPr>
              <w:t>бюро приема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выдается поверенное средство измерения со свидетельством о поверке/справкой о непригодности.</w:t>
            </w:r>
          </w:p>
        </w:tc>
      </w:tr>
      <w:tr w:rsidR="00947051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услуг </w:t>
            </w:r>
            <w:r w:rsidRPr="005979BB">
              <w:rPr>
                <w:rFonts w:ascii="Times New Roman" w:hAnsi="Times New Roman" w:cs="Times New Roman"/>
                <w:sz w:val="28"/>
                <w:szCs w:val="28"/>
              </w:rPr>
              <w:t>калибровки</w:t>
            </w:r>
            <w:r w:rsidRPr="00091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устанавливается в соответствии с Прейскурантом тарифов на работы и услуги Центра по стандартизации и метрологии утвержденным руководством уполномоченного государственного органа в области технического регулирования и метрологии, по согласованию с</w:t>
            </w:r>
            <w:r w:rsidR="00AD6C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0F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государственным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антимонопольным органом.</w:t>
            </w:r>
          </w:p>
          <w:p w:rsidR="00947051" w:rsidRPr="00DC0758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0758">
              <w:rPr>
                <w:rFonts w:ascii="Times New Roman" w:hAnsi="Times New Roman" w:cs="Times New Roman"/>
                <w:sz w:val="28"/>
                <w:szCs w:val="28"/>
              </w:rPr>
              <w:t>Стоимость услуг поверки устанавливается в соответствии с Прейскурантом тарифов на работы и услуги</w:t>
            </w:r>
            <w:r w:rsidR="00091635" w:rsidRPr="00DC0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758" w:rsidRPr="00DC0758">
              <w:rPr>
                <w:rFonts w:ascii="Times New Roman" w:hAnsi="Times New Roman" w:cs="Times New Roman"/>
                <w:sz w:val="28"/>
                <w:szCs w:val="28"/>
              </w:rPr>
              <w:t xml:space="preserve">выполняемые территориальными органами </w:t>
            </w:r>
            <w:r w:rsidR="00091635" w:rsidRPr="00DC0758">
              <w:rPr>
                <w:rFonts w:ascii="Times New Roman" w:hAnsi="Times New Roman" w:cs="Times New Roman"/>
                <w:sz w:val="28"/>
                <w:szCs w:val="28"/>
              </w:rPr>
              <w:t xml:space="preserve">Центра по стандартизации и метрологии утвержденным руководством уполномоченного государственного органа в области технического регулирования и метрологии, по согласованию с </w:t>
            </w:r>
            <w:r w:rsidR="00DC0758" w:rsidRPr="00DC0758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государственным </w:t>
            </w:r>
            <w:r w:rsidR="00091635" w:rsidRPr="00DC0758">
              <w:rPr>
                <w:rFonts w:ascii="Times New Roman" w:hAnsi="Times New Roman" w:cs="Times New Roman"/>
                <w:sz w:val="28"/>
                <w:szCs w:val="28"/>
              </w:rPr>
              <w:t>антимонопольным органом.</w:t>
            </w:r>
            <w:r w:rsidRPr="00DC0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С информацией о стоимости услуги можно ознакомиться на государственном портале электронных услуг (portal.tunduk.kg), информационных стендах и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официальном сайте национального органа по стандартизации и метрологии.</w:t>
            </w:r>
          </w:p>
          <w:p w:rsidR="00947051" w:rsidRPr="001E116F" w:rsidRDefault="00947051" w:rsidP="0094705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eastAsia="Times New Roman" w:hAnsi="Times New Roman" w:cs="Times New Roman"/>
                <w:sz w:val="28"/>
                <w:szCs w:val="28"/>
              </w:rPr>
              <w:t>Для населения Баткенской области в части оказания услуг Баткенским ЦИСМ, установлены льготные условия оплаты согласно перечню, утвержденному Постановлением Кабинета Министров Кыргызской Республики от 18 февраля 2022 года № 86.</w:t>
            </w:r>
          </w:p>
        </w:tc>
      </w:tr>
      <w:tr w:rsidR="00947051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актуальность для получателей данной государственной услуги;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 в соответствии с условиями и сроками предоставления услуги, заявленными в стандарте оказываемой услуги;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регистрация приема и выдачи средства измерения, для обеспечения идентификации и сохранности средства измерения во время поверки и калибровки;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выдача официального документа в печатной форме с живыми печатями, подписями и голографическим знаком на официальном и государственном языках для обеспечения оригинальности и достоверности документа и предотвращения подделок;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соответствие предоставляемой калибровки и поверки требованиям нормативных правовых актов, указанных в пункте 4 паспорта данного стандарта;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своевременность предоставления государственной услуги в соответствии со сроками указанными в заявке и оговоренными в пункте 7 данного стандарта;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- корректность и вежливость сотрудников при оказании государственной услуги, помощь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сотрудников в заполнении необходимых документов и консультирование в ходе всей процедуры оказания услуги;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доступность, истребование у граждан для получения услуги только тех документов, которые указаны в стандарте;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 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–информация о приеме и порядке рассмотрения жалоб заявителей размещена на официальном сайте </w:t>
            </w:r>
            <w:r w:rsidR="00C824AC" w:rsidRPr="001E116F">
              <w:rPr>
                <w:rFonts w:ascii="Times New Roman" w:hAnsi="Times New Roman" w:cs="Times New Roman"/>
                <w:sz w:val="28"/>
                <w:szCs w:val="28"/>
              </w:rPr>
              <w:t>www.nism.gov.kg национального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органа по стандартизации и метрологии</w:t>
            </w:r>
          </w:p>
        </w:tc>
      </w:tr>
      <w:tr w:rsidR="00947051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предоставляется: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в электронном формате в части приема запроса (заявки) на получение услуги, посредством  Государственного портала электронных услуг -(portal.tunduk.kg).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 Примечание: для отправления электронной заявки на получение услуги заявителю необходимо зарегистрироваться на портале portal.tunduk.kg.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бумажном носителе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- по электронной почте лабораторий, адреса которых указаны на официальном сайте национального органа по стандартизации и метрологии 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в системе Интернет (nism@nism.gov.kg;), в части приема заявки и (где приемлемо) регистрации очереди на калибровку средств измерений</w:t>
            </w:r>
          </w:p>
        </w:tc>
      </w:tr>
      <w:tr w:rsidR="00947051" w:rsidRPr="001E116F" w:rsidTr="00862A68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947051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услуги может быть осуществлен в случае: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отсутствия необходимого эталонного оборудования для калибровки/поверки данного средства измерений;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отсутствия эталонов национального органа по стандартизации и метрологии находящихся во время обращения на рекалибровке за рубежом;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несоответствия требованиям пунктов 3 и 12 данного стандарта;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- наличия в представленных документах сведений, не соответствующих действительности</w:t>
            </w:r>
          </w:p>
        </w:tc>
      </w:tr>
      <w:tr w:rsidR="00947051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513080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08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513080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13080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  <w:p w:rsidR="00C824AC" w:rsidRPr="00513080" w:rsidRDefault="00C824AC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24AC" w:rsidRPr="00513080" w:rsidRDefault="00C824AC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органа, где получена услуга (ЦСМ).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Также, в случае возникновения спорных вопросов по оказанию услуги получатель имеет право обратиться в установленном порядке в </w:t>
            </w:r>
            <w:r w:rsidRPr="00BE6FE4">
              <w:rPr>
                <w:rFonts w:ascii="Times New Roman" w:hAnsi="Times New Roman" w:cs="Times New Roman"/>
                <w:sz w:val="28"/>
                <w:szCs w:val="28"/>
              </w:rPr>
              <w:t xml:space="preserve">вышестоящий </w:t>
            </w:r>
            <w:r w:rsidR="00C824AC" w:rsidRPr="00BE6FE4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в области технического регулирования и метрологии</w:t>
            </w:r>
            <w:r w:rsidR="00BE6FE4" w:rsidRPr="00BE6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6FE4">
              <w:rPr>
                <w:rFonts w:ascii="Times New Roman" w:hAnsi="Times New Roman" w:cs="Times New Roman"/>
                <w:sz w:val="28"/>
                <w:szCs w:val="28"/>
              </w:rPr>
              <w:t>(МЭ</w:t>
            </w:r>
            <w:r w:rsidR="00BE6FE4" w:rsidRPr="00BE6FE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E6FE4">
              <w:rPr>
                <w:rFonts w:ascii="Times New Roman" w:hAnsi="Times New Roman" w:cs="Times New Roman"/>
                <w:sz w:val="28"/>
                <w:szCs w:val="28"/>
              </w:rPr>
              <w:t xml:space="preserve"> КР).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Письменная жалоба подается в свободной форме и должна содержать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Ф.И.О. заявителя, юридический адрес, номер телефона, суть претензии, подпись получателя государственной услуги и дату.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При неудовлетворении принятым решением по жалобе заявитель имеет право обжаловать решение в судебном порядке.</w:t>
            </w:r>
          </w:p>
        </w:tc>
      </w:tr>
      <w:tr w:rsidR="00947051" w:rsidRPr="001E116F" w:rsidTr="00947051">
        <w:tc>
          <w:tcPr>
            <w:tcW w:w="2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</w:t>
            </w:r>
          </w:p>
        </w:tc>
        <w:tc>
          <w:tcPr>
            <w:tcW w:w="287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051" w:rsidRPr="001E116F" w:rsidRDefault="00947051" w:rsidP="00947051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должен регулярно пересматриваться с периодичностью не менее одного раза в три года, или по мере необходимости</w:t>
            </w:r>
          </w:p>
        </w:tc>
      </w:tr>
    </w:tbl>
    <w:p w:rsidR="001E116F" w:rsidRPr="001E116F" w:rsidRDefault="001E116F" w:rsidP="001E116F">
      <w:pPr>
        <w:spacing w:after="0" w:line="240" w:lineRule="auto"/>
        <w:ind w:left="7788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E116F">
        <w:rPr>
          <w:rFonts w:ascii="Times New Roman" w:hAnsi="Times New Roman" w:cs="Times New Roman"/>
          <w:sz w:val="28"/>
          <w:szCs w:val="28"/>
        </w:rPr>
        <w:t>»</w:t>
      </w:r>
    </w:p>
    <w:p w:rsidR="001E116F" w:rsidRPr="006524AC" w:rsidRDefault="001E116F" w:rsidP="001E116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24AC">
        <w:rPr>
          <w:rFonts w:ascii="Times New Roman" w:hAnsi="Times New Roman" w:cs="Times New Roman"/>
          <w:sz w:val="28"/>
          <w:szCs w:val="28"/>
        </w:rPr>
        <w:t>– главу 9 раздела IV «В области исследований, анализа, оценки и экспертизы» изложить в следующей редакции:</w:t>
      </w:r>
    </w:p>
    <w:p w:rsidR="00D708A7" w:rsidRPr="001E116F" w:rsidRDefault="001E116F" w:rsidP="001E11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116F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850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26"/>
        <w:gridCol w:w="2575"/>
        <w:gridCol w:w="5504"/>
      </w:tblGrid>
      <w:tr w:rsidR="00933BA8" w:rsidRPr="001E116F" w:rsidTr="004525CD">
        <w:tc>
          <w:tcPr>
            <w:tcW w:w="8505" w:type="dxa"/>
            <w:gridSpan w:val="3"/>
            <w:shd w:val="clear" w:color="auto" w:fill="auto"/>
          </w:tcPr>
          <w:p w:rsidR="00933BA8" w:rsidRPr="001E116F" w:rsidRDefault="00F34AC7" w:rsidP="001E1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9 </w:t>
            </w:r>
            <w:r w:rsidR="00933BA8" w:rsidRPr="001E116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Паспорт государственной услуги</w:t>
            </w:r>
          </w:p>
        </w:tc>
      </w:tr>
      <w:tr w:rsidR="00933BA8" w:rsidRPr="001E116F" w:rsidTr="004525CD">
        <w:tc>
          <w:tcPr>
            <w:tcW w:w="426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575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услуги</w:t>
            </w:r>
          </w:p>
        </w:tc>
        <w:tc>
          <w:tcPr>
            <w:tcW w:w="5504" w:type="dxa"/>
            <w:shd w:val="clear" w:color="auto" w:fill="auto"/>
          </w:tcPr>
          <w:p w:rsidR="00933BA8" w:rsidRPr="001E116F" w:rsidRDefault="009F2DDC" w:rsidP="00D80B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Проведение лабораторных испытаний для выявления опасной для жизни и здоровья людей, животных и растений, окружающей среды, пищевой продукции, товаров народного потребления, горюче-смазочных материалов, машиностроительной, электротехнической продукции, подлежащей обязательному подтверждению соответствия, по заявкам и договорам </w:t>
            </w:r>
            <w:r w:rsidR="00573515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–глава 5, пункт 43 Единого реестра (перечня) государственных услуг</w:t>
            </w:r>
          </w:p>
        </w:tc>
      </w:tr>
      <w:tr w:rsidR="00933BA8" w:rsidRPr="001E116F" w:rsidTr="004525CD">
        <w:tc>
          <w:tcPr>
            <w:tcW w:w="426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575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Полное наименование государственного органа (учреждения), представляющего услугу</w:t>
            </w:r>
          </w:p>
        </w:tc>
        <w:tc>
          <w:tcPr>
            <w:tcW w:w="5504" w:type="dxa"/>
            <w:shd w:val="clear" w:color="auto" w:fill="auto"/>
          </w:tcPr>
          <w:p w:rsidR="00DE02CF" w:rsidRDefault="009F2DDC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Уполномоченный орган исполнительной власти, </w:t>
            </w:r>
            <w:r w:rsidR="00522F35" w:rsidRPr="001E116F">
              <w:rPr>
                <w:rFonts w:ascii="Times New Roman" w:hAnsi="Times New Roman" w:cs="Times New Roman"/>
                <w:sz w:val="28"/>
                <w:szCs w:val="28"/>
              </w:rPr>
              <w:t>осуществляющий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 функции по разработке и реализации государственной политики в области технического регулирования и метрологии (далее – уполномоченный государственный орган в области технического регулирования и метрологии).</w:t>
            </w:r>
          </w:p>
          <w:p w:rsidR="00E66448" w:rsidRDefault="00E66448" w:rsidP="001E116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Подведомственное подразделение уполномоченного государственного органа в области технического регулирования и метрологии и его территориальные хозрасчетные подразделения (далее – </w:t>
            </w:r>
            <w:r w:rsidRPr="00E6644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национальный</w:t>
            </w:r>
            <w:r w:rsidRPr="00CD09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орган по стандартизации и метрологии)</w:t>
            </w:r>
          </w:p>
          <w:p w:rsidR="009F2DDC" w:rsidRPr="001E116F" w:rsidRDefault="009F2DDC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3BA8" w:rsidRPr="001E116F" w:rsidTr="004525CD">
        <w:tc>
          <w:tcPr>
            <w:tcW w:w="426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3.</w:t>
            </w:r>
          </w:p>
        </w:tc>
        <w:tc>
          <w:tcPr>
            <w:tcW w:w="2575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5504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Юридические и физические лица</w:t>
            </w:r>
            <w:r w:rsidR="00DB45E4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933BA8" w:rsidRPr="001E116F" w:rsidTr="004525CD">
        <w:trPr>
          <w:trHeight w:val="1125"/>
        </w:trPr>
        <w:tc>
          <w:tcPr>
            <w:tcW w:w="426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575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Правовые основы получения государственной услуги</w:t>
            </w:r>
          </w:p>
        </w:tc>
        <w:tc>
          <w:tcPr>
            <w:tcW w:w="5504" w:type="dxa"/>
            <w:shd w:val="clear" w:color="auto" w:fill="auto"/>
          </w:tcPr>
          <w:p w:rsidR="00933BA8" w:rsidRPr="001E116F" w:rsidRDefault="00D708A7" w:rsidP="001E116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933BA8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 Кыргызской Республики «Об основах технического регулир</w:t>
            </w:r>
            <w:r w:rsidR="009C5CCF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ования в Кыргызской Республике»;</w:t>
            </w:r>
          </w:p>
          <w:p w:rsidR="00573515" w:rsidRPr="001E116F" w:rsidRDefault="00D708A7" w:rsidP="001E116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573515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Технические регламенты ЕАЭС по безопасности пищевой продукции, товаров народного потребления, горюче-смазочных материалов, машиностроите</w:t>
            </w:r>
            <w:r w:rsidR="00282750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льной и </w:t>
            </w:r>
            <w:r w:rsidR="00573515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электротехнической продукции;</w:t>
            </w:r>
          </w:p>
          <w:p w:rsidR="00933BA8" w:rsidRPr="001E116F" w:rsidRDefault="00D708A7" w:rsidP="001E116F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573515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Международный стандарт </w:t>
            </w:r>
            <w:r w:rsidR="00E54050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ISO</w:t>
            </w:r>
            <w:r w:rsidR="00E54050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r w:rsidR="00E54050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IEC</w:t>
            </w:r>
            <w:r w:rsidR="00573515"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17025 «Общие требования к компетентности испытательных и калибровочных лабораторий».</w:t>
            </w:r>
          </w:p>
        </w:tc>
      </w:tr>
      <w:tr w:rsidR="00933BA8" w:rsidRPr="001E116F" w:rsidTr="004525CD">
        <w:tc>
          <w:tcPr>
            <w:tcW w:w="426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575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5504" w:type="dxa"/>
            <w:shd w:val="clear" w:color="auto" w:fill="auto"/>
          </w:tcPr>
          <w:p w:rsidR="00933BA8" w:rsidRPr="001E116F" w:rsidRDefault="000D4F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лабораторных испытаний</w:t>
            </w:r>
          </w:p>
        </w:tc>
      </w:tr>
      <w:tr w:rsidR="00933BA8" w:rsidRPr="001E116F" w:rsidTr="004525CD">
        <w:tc>
          <w:tcPr>
            <w:tcW w:w="426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575" w:type="dxa"/>
            <w:shd w:val="clear" w:color="auto" w:fill="auto"/>
          </w:tcPr>
          <w:p w:rsidR="00933BA8" w:rsidRPr="001E116F" w:rsidRDefault="00933BA8" w:rsidP="001E11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5504" w:type="dxa"/>
            <w:shd w:val="clear" w:color="auto" w:fill="auto"/>
          </w:tcPr>
          <w:p w:rsidR="00D207BD" w:rsidRPr="001E116F" w:rsidRDefault="00573515" w:rsidP="001E116F">
            <w:pPr>
              <w:widowControl w:val="0"/>
              <w:tabs>
                <w:tab w:val="left" w:pos="344"/>
              </w:tabs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При предоставлении государственной услуги предусмотрены следующие условия ожидания: </w:t>
            </w:r>
          </w:p>
          <w:p w:rsidR="00573515" w:rsidRPr="001E116F" w:rsidRDefault="004525CD" w:rsidP="001E116F">
            <w:pPr>
              <w:widowControl w:val="0"/>
              <w:tabs>
                <w:tab w:val="left" w:pos="344"/>
              </w:tabs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73515"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в помещении, отвечающем установленным санитарно-эпидемиологическим нормам, а также </w:t>
            </w:r>
            <w:r w:rsidR="00790DB7" w:rsidRPr="001E116F">
              <w:rPr>
                <w:rFonts w:ascii="Times New Roman" w:hAnsi="Times New Roman" w:cs="Times New Roman"/>
                <w:sz w:val="28"/>
                <w:szCs w:val="28"/>
              </w:rPr>
              <w:t>требованиям противопожарной безопасности;</w:t>
            </w:r>
          </w:p>
          <w:p w:rsidR="00790DB7" w:rsidRPr="001E116F" w:rsidRDefault="004525CD" w:rsidP="001E116F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90DB7" w:rsidRPr="001E116F">
              <w:rPr>
                <w:rFonts w:ascii="Times New Roman" w:hAnsi="Times New Roman" w:cs="Times New Roman"/>
                <w:sz w:val="28"/>
                <w:szCs w:val="28"/>
              </w:rPr>
              <w:t>наличие беспрепятственного доступа всех получателей государственных услуг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–ЛОВЗ) пандусами и поручнями;</w:t>
            </w:r>
          </w:p>
          <w:p w:rsidR="00790DB7" w:rsidRPr="001E116F" w:rsidRDefault="004525CD" w:rsidP="001E116F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90DB7" w:rsidRPr="001E116F">
              <w:rPr>
                <w:rFonts w:ascii="Times New Roman" w:hAnsi="Times New Roman" w:cs="Times New Roman"/>
                <w:sz w:val="28"/>
                <w:szCs w:val="28"/>
              </w:rPr>
              <w:t>помещение располагает местами ожидания, отоплением, доступом к телефонной связи и сети интернет;</w:t>
            </w:r>
          </w:p>
          <w:p w:rsidR="00790DB7" w:rsidRPr="001E116F" w:rsidRDefault="004525CD" w:rsidP="001E116F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90DB7" w:rsidRPr="001E116F">
              <w:rPr>
                <w:rFonts w:ascii="Times New Roman" w:hAnsi="Times New Roman" w:cs="Times New Roman"/>
                <w:sz w:val="28"/>
                <w:szCs w:val="28"/>
              </w:rPr>
              <w:t>по принципу очередности, согласно поступившим заявкам;</w:t>
            </w:r>
          </w:p>
          <w:p w:rsidR="00790DB7" w:rsidRPr="001E116F" w:rsidRDefault="004525CD" w:rsidP="001E116F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90DB7"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льготные категории граждан (участники Великой отечественной войны, труженики тыла и приравненные к ним лица, ЛОВЗ), беременные женщины обслуживаются вне </w:t>
            </w:r>
            <w:r w:rsidR="00790DB7" w:rsidRPr="001E11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очереди или сотрудник спускается к ним, если подняться в помещение самостоятельно не предоставляется возможным, для приема заявок и иных документов;</w:t>
            </w:r>
          </w:p>
          <w:p w:rsidR="00790DB7" w:rsidRPr="001E116F" w:rsidRDefault="004525CD" w:rsidP="001E116F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90DB7" w:rsidRPr="001E116F">
              <w:rPr>
                <w:rFonts w:ascii="Times New Roman" w:hAnsi="Times New Roman" w:cs="Times New Roman"/>
                <w:sz w:val="28"/>
                <w:szCs w:val="28"/>
              </w:rPr>
              <w:t>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</w:t>
            </w:r>
            <w:r w:rsidR="00BB3D31" w:rsidRPr="001E11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3D31" w:rsidRPr="001E116F" w:rsidRDefault="00BB3D31" w:rsidP="001E116F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льготных категорий граждан размещается на информационных стендах, официальном сайте и своевременно </w:t>
            </w:r>
            <w:r w:rsidR="004525CD" w:rsidRPr="001E116F">
              <w:rPr>
                <w:rFonts w:ascii="Times New Roman" w:hAnsi="Times New Roman" w:cs="Times New Roman"/>
                <w:sz w:val="28"/>
                <w:szCs w:val="28"/>
              </w:rPr>
              <w:t>обновляется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33BA8" w:rsidRPr="001E116F" w:rsidRDefault="00BB3D31" w:rsidP="001E116F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6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Для удобства потребителей в месте оказания услуги размещаются перечень документов, необходимых для получения услуги, и образцы заявления от юридических и физических лиц или направления на испытания от органов по сертификации и информация о порядке их заполнения (образцы).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Сроки предоставления государственной услуги</w:t>
            </w:r>
          </w:p>
        </w:tc>
        <w:tc>
          <w:tcPr>
            <w:tcW w:w="5504" w:type="dxa"/>
            <w:shd w:val="clear" w:color="auto" w:fill="auto"/>
          </w:tcPr>
          <w:p w:rsidR="009C5CCF" w:rsidRPr="004525CD" w:rsidRDefault="009C5CCF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выдаче протоколов лабораторных испытаний:</w:t>
            </w:r>
          </w:p>
          <w:p w:rsidR="009C5CCF" w:rsidRPr="004525CD" w:rsidRDefault="009C5CCF" w:rsidP="004525CD">
            <w:pPr>
              <w:pStyle w:val="a3"/>
              <w:numPr>
                <w:ilvl w:val="0"/>
                <w:numId w:val="12"/>
              </w:numPr>
              <w:tabs>
                <w:tab w:val="left" w:pos="298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срок предоставления услуги составляет </w:t>
            </w:r>
            <w:r w:rsidR="00D36B31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рабочих дней;</w:t>
            </w:r>
          </w:p>
          <w:p w:rsidR="009C5CCF" w:rsidRPr="004525CD" w:rsidRDefault="009C5CCF" w:rsidP="004525CD">
            <w:pPr>
              <w:pStyle w:val="a3"/>
              <w:numPr>
                <w:ilvl w:val="0"/>
                <w:numId w:val="12"/>
              </w:numPr>
              <w:tabs>
                <w:tab w:val="left" w:pos="310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прием заявки (заявление) </w:t>
            </w:r>
            <w:r w:rsidR="001D608E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образцов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продукции на испытани</w:t>
            </w:r>
            <w:r w:rsidR="00203428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согласно п. 12 – </w:t>
            </w:r>
            <w:r w:rsidR="00D36B31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минут, через государственный портал электронных услуг (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www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4525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525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525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 xml:space="preserve">) автоматически. </w:t>
            </w:r>
          </w:p>
          <w:p w:rsidR="009C5CCF" w:rsidRPr="004525CD" w:rsidRDefault="00203428" w:rsidP="004525CD">
            <w:pPr>
              <w:pStyle w:val="a3"/>
              <w:numPr>
                <w:ilvl w:val="0"/>
                <w:numId w:val="12"/>
              </w:numPr>
              <w:tabs>
                <w:tab w:val="left" w:pos="310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осмотр заявки (заявление), испытани</w:t>
            </w:r>
            <w:r w:rsidR="001D60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 xml:space="preserve"> образцов продукции – от 1 до 5 рабочий дней.</w:t>
            </w:r>
          </w:p>
          <w:p w:rsidR="00BB3D31" w:rsidRPr="004525CD" w:rsidRDefault="00BB3D31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Предельное время на выдачу результата услуги – 30 минут.</w:t>
            </w:r>
          </w:p>
        </w:tc>
      </w:tr>
      <w:tr w:rsidR="00933BA8" w:rsidRPr="004525CD" w:rsidTr="004525CD">
        <w:tc>
          <w:tcPr>
            <w:tcW w:w="8505" w:type="dxa"/>
            <w:gridSpan w:val="3"/>
            <w:shd w:val="clear" w:color="auto" w:fill="auto"/>
          </w:tcPr>
          <w:p w:rsidR="00933BA8" w:rsidRPr="001D608E" w:rsidRDefault="00933BA8" w:rsidP="001D60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D608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Информирование получателей услуги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Информирование об услугах, предоставляемых </w:t>
            </w:r>
            <w:r w:rsidR="001D608E"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потребителю (</w:t>
            </w: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перечень </w:t>
            </w: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необходимой информации) и государственном органе, ответственном за их стандартизацию</w:t>
            </w:r>
          </w:p>
        </w:tc>
        <w:tc>
          <w:tcPr>
            <w:tcW w:w="5504" w:type="dxa"/>
            <w:shd w:val="clear" w:color="auto" w:fill="auto"/>
          </w:tcPr>
          <w:p w:rsidR="00BB3D31" w:rsidRPr="004525CD" w:rsidRDefault="00D207BD" w:rsidP="004525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Информацию о государственной </w:t>
            </w:r>
            <w:r w:rsidR="001D608E" w:rsidRPr="004525CD">
              <w:rPr>
                <w:rFonts w:ascii="Times New Roman" w:hAnsi="Times New Roman" w:cs="Times New Roman"/>
                <w:sz w:val="28"/>
                <w:szCs w:val="28"/>
              </w:rPr>
              <w:t>услуге можно получить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B3D31" w:rsidRPr="004525CD" w:rsidRDefault="00203428" w:rsidP="004525CD">
            <w:pPr>
              <w:pStyle w:val="a3"/>
              <w:numPr>
                <w:ilvl w:val="0"/>
                <w:numId w:val="7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в национальном</w:t>
            </w:r>
            <w:r w:rsidR="00E34276" w:rsidRPr="004525CD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34276" w:rsidRPr="004525CD">
              <w:rPr>
                <w:rFonts w:ascii="Times New Roman" w:hAnsi="Times New Roman" w:cs="Times New Roman"/>
                <w:sz w:val="28"/>
                <w:szCs w:val="28"/>
              </w:rPr>
              <w:t xml:space="preserve"> по стандартизации и метрологии по адресу: 720040, г. Бишкек, ул. Панфилова, 197;</w:t>
            </w:r>
          </w:p>
          <w:p w:rsidR="001D608E" w:rsidRDefault="00E34276" w:rsidP="004525CD">
            <w:pPr>
              <w:tabs>
                <w:tab w:val="left" w:pos="344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время работы: понедельник – пятница </w:t>
            </w:r>
          </w:p>
          <w:p w:rsidR="001D608E" w:rsidRDefault="00E34276" w:rsidP="004525CD">
            <w:pPr>
              <w:tabs>
                <w:tab w:val="left" w:pos="344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с 9-00 до 18-</w:t>
            </w:r>
            <w:r w:rsidR="00203428" w:rsidRPr="004525C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34276" w:rsidRPr="004525CD" w:rsidRDefault="00E34276" w:rsidP="004525CD">
            <w:pPr>
              <w:tabs>
                <w:tab w:val="left" w:pos="344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обеденный п</w:t>
            </w:r>
            <w:r w:rsidR="00203428" w:rsidRPr="004525CD">
              <w:rPr>
                <w:rFonts w:ascii="Times New Roman" w:hAnsi="Times New Roman" w:cs="Times New Roman"/>
                <w:sz w:val="28"/>
                <w:szCs w:val="28"/>
              </w:rPr>
              <w:t>ерерыв с 12-30 до 13-30;</w:t>
            </w:r>
          </w:p>
          <w:p w:rsidR="00203428" w:rsidRPr="004525CD" w:rsidRDefault="00203428" w:rsidP="004525CD">
            <w:pPr>
              <w:pStyle w:val="a3"/>
              <w:numPr>
                <w:ilvl w:val="0"/>
                <w:numId w:val="7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на сайте национального органа по стандартизации и метрологии (</w:t>
            </w:r>
            <w:hyperlink r:id="rId11" w:history="1"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nism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15685" w:rsidRPr="004525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4276" w:rsidRPr="004525CD" w:rsidRDefault="00E34276" w:rsidP="004525CD">
            <w:pPr>
              <w:pStyle w:val="a3"/>
              <w:numPr>
                <w:ilvl w:val="0"/>
                <w:numId w:val="7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на государственном портале электронных услуг (</w:t>
            </w:r>
            <w:hyperlink r:id="rId12" w:history="1">
              <w:r w:rsidR="00B15685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B15685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B15685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portal</w:t>
              </w:r>
              <w:r w:rsidR="00B15685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B15685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tunduk</w:t>
              </w:r>
              <w:r w:rsidR="00B15685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B15685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15685" w:rsidRPr="004525CD" w:rsidRDefault="00B15685" w:rsidP="004525CD">
            <w:pPr>
              <w:pStyle w:val="a3"/>
              <w:numPr>
                <w:ilvl w:val="0"/>
                <w:numId w:val="7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на информационном стенде на 1 этаже;</w:t>
            </w:r>
          </w:p>
          <w:p w:rsidR="00B15685" w:rsidRPr="004525CD" w:rsidRDefault="00B15685" w:rsidP="004525CD">
            <w:pPr>
              <w:pStyle w:val="a3"/>
              <w:numPr>
                <w:ilvl w:val="0"/>
                <w:numId w:val="7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по письменному обращению (ответ на письменный запрос);</w:t>
            </w:r>
          </w:p>
          <w:p w:rsidR="00B15685" w:rsidRPr="004525CD" w:rsidRDefault="00B15685" w:rsidP="004525CD">
            <w:pPr>
              <w:pStyle w:val="a3"/>
              <w:numPr>
                <w:ilvl w:val="0"/>
                <w:numId w:val="7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устно (по телефону, при личном контакте);</w:t>
            </w:r>
          </w:p>
          <w:p w:rsidR="00B15685" w:rsidRPr="004525CD" w:rsidRDefault="00B15685" w:rsidP="004525CD">
            <w:pPr>
              <w:pStyle w:val="a3"/>
              <w:numPr>
                <w:ilvl w:val="0"/>
                <w:numId w:val="7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посредством электронной почты;</w:t>
            </w:r>
          </w:p>
          <w:p w:rsidR="00B15685" w:rsidRPr="004525CD" w:rsidRDefault="00B15685" w:rsidP="004525CD">
            <w:pPr>
              <w:pStyle w:val="a3"/>
              <w:numPr>
                <w:ilvl w:val="0"/>
                <w:numId w:val="7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в общественной приемной национального органа по стандартизации и метрологии;</w:t>
            </w:r>
          </w:p>
          <w:p w:rsidR="00BB3D31" w:rsidRPr="004525CD" w:rsidRDefault="00B15685" w:rsidP="004525CD">
            <w:pPr>
              <w:pStyle w:val="a3"/>
              <w:numPr>
                <w:ilvl w:val="0"/>
                <w:numId w:val="7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через отправки заказа счет-фактур на оплату.</w:t>
            </w:r>
          </w:p>
        </w:tc>
      </w:tr>
      <w:tr w:rsidR="00933BA8" w:rsidRPr="004525CD" w:rsidTr="004525CD">
        <w:trPr>
          <w:trHeight w:val="1550"/>
        </w:trPr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5504" w:type="dxa"/>
            <w:shd w:val="clear" w:color="auto" w:fill="auto"/>
          </w:tcPr>
          <w:p w:rsidR="000D00C3" w:rsidRPr="004525CD" w:rsidRDefault="008A6413" w:rsidP="004525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Style w:val="s0"/>
                <w:sz w:val="28"/>
                <w:szCs w:val="28"/>
              </w:rPr>
            </w:pPr>
            <w:r w:rsidRPr="004525CD">
              <w:rPr>
                <w:rStyle w:val="s0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8F0AE5" w:rsidRPr="004525CD" w:rsidRDefault="008F0AE5" w:rsidP="004525CD">
            <w:pPr>
              <w:pStyle w:val="a3"/>
              <w:numPr>
                <w:ilvl w:val="0"/>
                <w:numId w:val="9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на сайте национального органа по стандартизации и метрологии;</w:t>
            </w:r>
          </w:p>
          <w:p w:rsidR="008F0AE5" w:rsidRPr="004525CD" w:rsidRDefault="008F0AE5" w:rsidP="004525CD">
            <w:pPr>
              <w:pStyle w:val="a3"/>
              <w:numPr>
                <w:ilvl w:val="0"/>
                <w:numId w:val="9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на государственном портале электронных услуг (</w:t>
            </w:r>
            <w:r w:rsidRPr="004525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525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525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0AE5" w:rsidRPr="004525CD" w:rsidRDefault="008F0AE5" w:rsidP="004525CD">
            <w:pPr>
              <w:pStyle w:val="a3"/>
              <w:numPr>
                <w:ilvl w:val="0"/>
                <w:numId w:val="9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при устном обращении по телефону и личном контакте;</w:t>
            </w:r>
          </w:p>
          <w:p w:rsidR="008F0AE5" w:rsidRPr="004525CD" w:rsidRDefault="008F0AE5" w:rsidP="004525CD">
            <w:pPr>
              <w:pStyle w:val="a3"/>
              <w:numPr>
                <w:ilvl w:val="0"/>
                <w:numId w:val="9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в общественной приемной национального органа по стандартизации и метрологии;</w:t>
            </w:r>
          </w:p>
          <w:p w:rsidR="008F0AE5" w:rsidRPr="004525CD" w:rsidRDefault="008F0AE5" w:rsidP="004525CD">
            <w:pPr>
              <w:pStyle w:val="a3"/>
              <w:numPr>
                <w:ilvl w:val="0"/>
                <w:numId w:val="9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посредством электронной почты;</w:t>
            </w:r>
          </w:p>
          <w:p w:rsidR="008F0AE5" w:rsidRPr="004525CD" w:rsidRDefault="008F0AE5" w:rsidP="004525CD">
            <w:pPr>
              <w:pStyle w:val="a3"/>
              <w:numPr>
                <w:ilvl w:val="0"/>
                <w:numId w:val="9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посредством различных газет, радио, ТВ;</w:t>
            </w:r>
          </w:p>
          <w:p w:rsidR="008F0AE5" w:rsidRPr="004525CD" w:rsidRDefault="008F0AE5" w:rsidP="004525CD">
            <w:pPr>
              <w:pStyle w:val="a3"/>
              <w:numPr>
                <w:ilvl w:val="0"/>
                <w:numId w:val="9"/>
              </w:numPr>
              <w:tabs>
                <w:tab w:val="left" w:pos="344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на информационных стендах, в брошюрах, буклетах.</w:t>
            </w:r>
          </w:p>
          <w:p w:rsidR="008F0AE5" w:rsidRPr="004525CD" w:rsidRDefault="008F0AE5" w:rsidP="004525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 xml:space="preserve">Адреса, номера телефонов и список территориальных </w:t>
            </w:r>
            <w:r w:rsidR="00E66448">
              <w:rPr>
                <w:rFonts w:ascii="Times New Roman" w:hAnsi="Times New Roman" w:cs="Times New Roman"/>
                <w:sz w:val="28"/>
                <w:szCs w:val="28"/>
              </w:rPr>
              <w:t xml:space="preserve">хозрасчетных 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подразделений находятся на информационных стендах и официальном сайте национального органа по стандартизации и метрологии (</w:t>
            </w:r>
            <w:hyperlink r:id="rId13" w:history="1"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nism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33BA8" w:rsidRPr="004525CD" w:rsidTr="004525CD">
        <w:tc>
          <w:tcPr>
            <w:tcW w:w="8505" w:type="dxa"/>
            <w:gridSpan w:val="3"/>
            <w:shd w:val="clear" w:color="auto" w:fill="auto"/>
          </w:tcPr>
          <w:p w:rsidR="00933BA8" w:rsidRPr="001D608E" w:rsidRDefault="00933BA8" w:rsidP="001D60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1D608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Общение с посетителями</w:t>
            </w:r>
          </w:p>
        </w:tc>
        <w:tc>
          <w:tcPr>
            <w:tcW w:w="5504" w:type="dxa"/>
            <w:shd w:val="clear" w:color="auto" w:fill="auto"/>
          </w:tcPr>
          <w:p w:rsidR="00C329D3" w:rsidRPr="004525CD" w:rsidRDefault="00C329D3" w:rsidP="004525CD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Наименование организации размещено на фасаде здания.</w:t>
            </w:r>
          </w:p>
          <w:p w:rsidR="00C329D3" w:rsidRPr="004525CD" w:rsidRDefault="00C329D3" w:rsidP="004525CD">
            <w:pPr>
              <w:pStyle w:val="tkTablica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 национальном органе по стандартизации и метрологии имеются информационные </w:t>
            </w:r>
            <w:r w:rsidRPr="004525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таблички на дверях кабинетов сотрудников, задействованных в предоставлении услуги. 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C329D3" w:rsidRPr="004525CD" w:rsidRDefault="00C329D3" w:rsidP="004525CD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При общении с посетителями сотрудники должны соблюдать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взвешивать и аргументировать принимаемые решения.</w:t>
            </w:r>
          </w:p>
          <w:p w:rsidR="00C329D3" w:rsidRPr="004525CD" w:rsidRDefault="00C329D3" w:rsidP="004525CD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Всеми сотрудниками соблюдаются должностные инструкции (функциональные обязанности) и профессионально-этические нормы, не допускающие нарушений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933BA8" w:rsidRPr="004525CD" w:rsidRDefault="00C329D3" w:rsidP="004525CD">
            <w:pPr>
              <w:widowControl w:val="0"/>
              <w:tabs>
                <w:tab w:val="left" w:pos="344"/>
              </w:tabs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Общение с лицами с особыми нуждами по медицинским и социальным показаниям, а также предоставление им услуги осуществляются в понятной и доступной для них форме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5504" w:type="dxa"/>
            <w:shd w:val="clear" w:color="auto" w:fill="auto"/>
          </w:tcPr>
          <w:p w:rsidR="00933BA8" w:rsidRPr="004525CD" w:rsidRDefault="00C329D3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Информация о получателе и оказанной ему услуге может быть предоставлена в соотвествии с 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законодательством К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ыргызской 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еспублики.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5504" w:type="dxa"/>
            <w:shd w:val="clear" w:color="auto" w:fill="auto"/>
          </w:tcPr>
          <w:p w:rsidR="00C329D3" w:rsidRPr="004525CD" w:rsidRDefault="00C329D3" w:rsidP="004525CD">
            <w:pPr>
              <w:pStyle w:val="a3"/>
              <w:tabs>
                <w:tab w:val="left" w:pos="3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Необходимые документы и материалы: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33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заявка (заявление) установленного образца с указанием конкретных проверяемых показателей продукции и методов испытаний (размещен</w:t>
            </w:r>
            <w:r w:rsidR="00284F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сайте государственного портала электронных услуг </w:t>
            </w:r>
            <w:hyperlink r:id="rId14" w:history="1">
              <w:r w:rsidR="00284F7D" w:rsidRPr="007C52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284F7D" w:rsidRPr="007C520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84F7D" w:rsidRPr="007C52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portal</w:t>
              </w:r>
              <w:r w:rsidR="00284F7D" w:rsidRPr="007C520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84F7D" w:rsidRPr="007C52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tunduk</w:t>
              </w:r>
              <w:r w:rsidR="00284F7D" w:rsidRPr="007C5201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84F7D" w:rsidRPr="007C5201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="00284F7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284F7D" w:rsidRPr="004525CD">
              <w:rPr>
                <w:rFonts w:ascii="Times New Roman" w:hAnsi="Times New Roman" w:cs="Times New Roman"/>
                <w:sz w:val="28"/>
                <w:szCs w:val="28"/>
              </w:rPr>
              <w:t>официальном сайте национального органа по стандартизации и метрологии (</w:t>
            </w:r>
            <w:hyperlink r:id="rId15" w:history="1">
              <w:r w:rsidR="00284F7D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284F7D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84F7D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nism</w:t>
              </w:r>
              <w:r w:rsidR="00284F7D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84F7D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="00284F7D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284F7D"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="00284F7D" w:rsidRPr="004525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33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образцы продукции с обеспечением соблюдения требований документов по 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стандартизации к внешнему виду и достаточности по массе (объему) для проведения испытаний;</w:t>
            </w:r>
          </w:p>
          <w:p w:rsidR="00C329D3" w:rsidRPr="004525CD" w:rsidRDefault="00C329D3" w:rsidP="004525CD">
            <w:pPr>
              <w:pStyle w:val="a3"/>
              <w:tabs>
                <w:tab w:val="left" w:pos="33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Порядок подачи </w:t>
            </w:r>
            <w:r w:rsidR="001D608E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документов и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необходимые действия: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33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после подачи заявки (заявление) установленного образца (размещенной на сайте государственного портала электронных услуг </w:t>
            </w:r>
            <w:hyperlink r:id="rId16" w:history="1"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portal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tunduk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получатель государственной услуги предоставляет в национальный орган по стандартизации и метрологии образцы продукции указанные в заявке (заявлении);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33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заявка (заявление) рассматривается после предоставления образцов продукции в национальный орган по стандартизации и метрологии;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33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предоставление государственной услуги начинается со дня получения образцов продукции;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33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случае не предоставлени</w:t>
            </w:r>
            <w:r w:rsidR="001D60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образцов продукции в течение 5 рабочих дней, заявка (заявление) получателя государственной услуги аннулируется;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случае выявлении несоответствии при приеме образцов </w:t>
            </w:r>
            <w:r w:rsidR="001D608E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продукции,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предоставленной заявителем указанное в заявке (заявление), заявка (заявление) подлежит доработке заявителем и повторному рассмотрению или отказ</w:t>
            </w:r>
            <w:r w:rsidR="001D60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принятии заявки.</w:t>
            </w:r>
          </w:p>
          <w:p w:rsidR="00C54AAF" w:rsidRPr="004525CD" w:rsidRDefault="00C329D3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Национальный орган по стандартизации и метрологии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«Тундук».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Стоимость платной государственной услуги</w:t>
            </w:r>
          </w:p>
          <w:p w:rsidR="00933BA8" w:rsidRPr="004525CD" w:rsidRDefault="00933BA8" w:rsidP="004525CD">
            <w:pPr>
              <w:tabs>
                <w:tab w:val="left" w:pos="28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5504" w:type="dxa"/>
            <w:shd w:val="clear" w:color="auto" w:fill="auto"/>
          </w:tcPr>
          <w:p w:rsidR="00F525AB" w:rsidRPr="004525CD" w:rsidRDefault="00A61856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проведение лабораторных испытаний устанавливается в соответствии с «Прейскурантом цен тарифов на работы и услуги, выполняемые территориальными органами Центра по стандартизации и метрологии при Министерстве экономики и коммерции Кыргызской Республики», 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утвержденным руководством </w:t>
            </w:r>
            <w:r w:rsidR="00F525AB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уполномоченного государственного органа по техническому регулированию и метрологии, по согласованию с государственным антимонопольным органом.  </w:t>
            </w:r>
          </w:p>
          <w:p w:rsidR="00F525AB" w:rsidRPr="004525CD" w:rsidRDefault="00F525AB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 информацией о стоимости услуги по проведению лабораторных испытаний можно ознакомиться на официальном сайте национального органа по стандартизации и метрологии. </w:t>
            </w:r>
          </w:p>
          <w:p w:rsidR="00F525AB" w:rsidRPr="004525CD" w:rsidRDefault="00F525AB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государственном портале электронных услуг (</w:t>
            </w:r>
            <w:hyperlink r:id="rId17" w:history="1"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portal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tunduk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14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5504" w:type="dxa"/>
            <w:shd w:val="clear" w:color="auto" w:fill="auto"/>
          </w:tcPr>
          <w:p w:rsidR="00C329D3" w:rsidRPr="004525CD" w:rsidRDefault="00C329D3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298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актуальность для получателей данной государственной услуги;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достоверность и своевременность в соответствии с условиями и сроками предоставления услуги, заявленными в стандарте оказываемой услуги;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298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современность предоставления государственной услуги в соответствии со сроками указанными в заявке и оговоренными в пункте 7 данного стандарта;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298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недопущение дискриминации по признаку пола, расы, языка, этнической принадлежности, вероисповедания, политических или иных убеждений, образования, происхождения, имущественного или иного положения, а также других обстоятельств;</w:t>
            </w:r>
          </w:p>
          <w:p w:rsidR="00C329D3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298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доступность, истребование у граждан для получения услуги только тех документов, которые указаны в стандарте; </w:t>
            </w:r>
          </w:p>
          <w:p w:rsidR="00933BA8" w:rsidRPr="004525CD" w:rsidRDefault="00C329D3" w:rsidP="004525CD">
            <w:pPr>
              <w:pStyle w:val="a3"/>
              <w:numPr>
                <w:ilvl w:val="0"/>
                <w:numId w:val="10"/>
              </w:numPr>
              <w:tabs>
                <w:tab w:val="left" w:pos="298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соответствие условий предоставления услуги требованиям, установленным 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(печатном и электронном форматах)</w:t>
            </w:r>
            <w:r w:rsidRPr="004525CD">
              <w:rPr>
                <w:rFonts w:ascii="Times New Roman" w:eastAsia="Calibri" w:hAnsi="Times New Roman" w:cs="Times New Roman"/>
                <w:sz w:val="28"/>
                <w:szCs w:val="28"/>
              </w:rPr>
              <w:t>–информация о приеме и порядке рассмотрения жалоб заявителей размещена на официальном сайте www.nism.gov.kg  национального органа по стандартизации и метрологии.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15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5504" w:type="dxa"/>
            <w:shd w:val="clear" w:color="auto" w:fill="auto"/>
          </w:tcPr>
          <w:p w:rsidR="00933BA8" w:rsidRPr="004525CD" w:rsidRDefault="008E21B5" w:rsidP="004525CD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Услуга предоставляется в эле</w:t>
            </w:r>
            <w:r w:rsidR="00044F29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ктронном формате в части приема </w:t>
            </w:r>
            <w:r w:rsidR="00644466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заявок (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заявлений</w:t>
            </w:r>
            <w:r w:rsidR="00644466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получение услуги посредством Государственного портала электронных услуг - portal.tunduk.kg в соответствии с Правилами пользования Государстве</w:t>
            </w:r>
            <w:r w:rsidR="00044F29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нным порталом электронных услуг, утвержденными постановлением Правительства Кыргызской Республики от 7 октября 2019 года №525.</w:t>
            </w:r>
          </w:p>
          <w:p w:rsidR="00044F29" w:rsidRPr="004525CD" w:rsidRDefault="00044F29" w:rsidP="004525CD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Примечание: для отправления электронной заявки на получение услуги заявителю необходима зарегистрироваться на портале </w:t>
            </w:r>
            <w:hyperlink r:id="rId18" w:history="1"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portal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tunduk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4525CD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044F29" w:rsidRPr="004525CD" w:rsidRDefault="00044F29" w:rsidP="004525CD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Стадия онлайновой интерактивности – 3 (имеющаяся веб-станица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носителе).</w:t>
            </w:r>
          </w:p>
        </w:tc>
      </w:tr>
      <w:tr w:rsidR="00933BA8" w:rsidRPr="004525CD" w:rsidTr="004525CD">
        <w:tc>
          <w:tcPr>
            <w:tcW w:w="8505" w:type="dxa"/>
            <w:gridSpan w:val="3"/>
            <w:shd w:val="clear" w:color="auto" w:fill="auto"/>
          </w:tcPr>
          <w:p w:rsidR="00933BA8" w:rsidRPr="004525CD" w:rsidRDefault="002B7AB2" w:rsidP="004525CD">
            <w:pPr>
              <w:spacing w:after="0" w:line="240" w:lineRule="auto"/>
              <w:ind w:left="594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Отказ в предоставлении государственной услуги и порядок обжалования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575" w:type="dxa"/>
            <w:shd w:val="clear" w:color="auto" w:fill="auto"/>
          </w:tcPr>
          <w:p w:rsidR="00D708A7" w:rsidRDefault="00D708A7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08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Отказ </w:t>
            </w:r>
          </w:p>
          <w:p w:rsidR="00933BA8" w:rsidRPr="004525CD" w:rsidRDefault="00D708A7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708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предоставлении государственной услуги</w:t>
            </w:r>
          </w:p>
        </w:tc>
        <w:tc>
          <w:tcPr>
            <w:tcW w:w="5504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предоставлении услуги может быть отказано по следующим основаниям:</w:t>
            </w:r>
          </w:p>
          <w:p w:rsidR="00044F29" w:rsidRPr="004525CD" w:rsidRDefault="00044F29" w:rsidP="004525CD">
            <w:pPr>
              <w:pStyle w:val="a3"/>
              <w:numPr>
                <w:ilvl w:val="0"/>
                <w:numId w:val="11"/>
              </w:numPr>
              <w:tabs>
                <w:tab w:val="left" w:pos="298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случае несоответствия требованиям, указанным в пунктах 3</w:t>
            </w:r>
            <w:r w:rsidR="00D708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 данного стандарта;</w:t>
            </w:r>
          </w:p>
          <w:p w:rsidR="00EB027A" w:rsidRPr="004525CD" w:rsidRDefault="00044F29" w:rsidP="004525CD">
            <w:pPr>
              <w:pStyle w:val="a3"/>
              <w:numPr>
                <w:ilvl w:val="0"/>
                <w:numId w:val="11"/>
              </w:numPr>
              <w:tabs>
                <w:tab w:val="left" w:pos="323"/>
              </w:tabs>
              <w:spacing w:after="0" w:line="240" w:lineRule="auto"/>
              <w:ind w:left="61"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национальный орган по стандартизации и метрологии не аккредитован на право проведения работ </w:t>
            </w:r>
            <w:r w:rsidR="000F537C"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лабораторных испытаний.</w:t>
            </w:r>
          </w:p>
        </w:tc>
      </w:tr>
      <w:tr w:rsidR="00933BA8" w:rsidRPr="004525CD" w:rsidTr="004525CD">
        <w:tc>
          <w:tcPr>
            <w:tcW w:w="426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575" w:type="dxa"/>
            <w:shd w:val="clear" w:color="auto" w:fill="auto"/>
          </w:tcPr>
          <w:p w:rsidR="00933BA8" w:rsidRPr="004525CD" w:rsidRDefault="00933BA8" w:rsidP="004525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Порядок обжалования</w:t>
            </w:r>
          </w:p>
        </w:tc>
        <w:tc>
          <w:tcPr>
            <w:tcW w:w="5504" w:type="dxa"/>
            <w:shd w:val="clear" w:color="auto" w:fill="auto"/>
          </w:tcPr>
          <w:p w:rsidR="00C329D3" w:rsidRPr="004525CD" w:rsidRDefault="00C329D3" w:rsidP="004525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 ненадлежащем предоставлении государственной услуги получатель имеет право обратиться с устной или письменной жалобой к руководству национального 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органа по стандартизации и метрологии.</w:t>
            </w:r>
          </w:p>
          <w:p w:rsidR="00C329D3" w:rsidRPr="004525CD" w:rsidRDefault="00C329D3" w:rsidP="004525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Также, в случае возникновения спорных вопросов по оказанию услуги получатель имеет право обратиться в установленном порядке в уполномоченный государственный орган в области технического регулирования и метрологии. От лица получателя государственной услуги обжалование может производиться его законными представителями.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Письменная жалоба подается в свободной форме и должна содержать Ф.И.О получателя услуги, адрес проживания, номер телефона, а также суть претензии, подпись получателя услуги и дату.</w:t>
            </w:r>
          </w:p>
          <w:p w:rsidR="00C329D3" w:rsidRPr="004525CD" w:rsidRDefault="00C329D3" w:rsidP="004525CD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522F35" w:rsidRPr="004525CD" w:rsidRDefault="00C329D3" w:rsidP="004525CD">
            <w:pPr>
              <w:widowControl w:val="0"/>
              <w:tabs>
                <w:tab w:val="left" w:pos="344"/>
              </w:tabs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При неудовлетворении принятым решением по жалобе заявитель имеет право обжаловать решение в судебном порядке</w:t>
            </w:r>
            <w:r w:rsidRPr="004525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33BA8" w:rsidRPr="004525CD" w:rsidTr="004525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A8" w:rsidRPr="004525CD" w:rsidRDefault="00933BA8" w:rsidP="00476C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18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A8" w:rsidRPr="004525CD" w:rsidRDefault="00933BA8" w:rsidP="00476C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Периодичность пересмотра стандарта государственных и муниципальных услуг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3BA8" w:rsidRPr="004525CD" w:rsidRDefault="00933BA8" w:rsidP="00476C54">
            <w:pPr>
              <w:pStyle w:val="7"/>
              <w:spacing w:line="240" w:lineRule="auto"/>
              <w:contextualSpacing/>
              <w:rPr>
                <w:color w:val="000000" w:themeColor="text1"/>
                <w:sz w:val="28"/>
                <w:szCs w:val="28"/>
              </w:rPr>
            </w:pPr>
            <w:r w:rsidRPr="004525CD">
              <w:rPr>
                <w:color w:val="000000" w:themeColor="text1"/>
                <w:sz w:val="28"/>
                <w:szCs w:val="28"/>
              </w:rPr>
              <w:t>Стандарт государственной услуги</w:t>
            </w:r>
            <w:r w:rsidR="00840B83" w:rsidRPr="004525CD">
              <w:rPr>
                <w:color w:val="000000" w:themeColor="text1"/>
                <w:sz w:val="28"/>
                <w:szCs w:val="28"/>
              </w:rPr>
              <w:t>,</w:t>
            </w:r>
            <w:r w:rsidRPr="004525CD">
              <w:rPr>
                <w:color w:val="000000" w:themeColor="text1"/>
                <w:sz w:val="28"/>
                <w:szCs w:val="28"/>
              </w:rPr>
              <w:t xml:space="preserve"> должен регулярно пересматриваться с периодичностью не менее одного раза в три года</w:t>
            </w:r>
            <w:r w:rsidR="00F106C9">
              <w:rPr>
                <w:color w:val="000000" w:themeColor="text1"/>
                <w:sz w:val="28"/>
                <w:szCs w:val="28"/>
              </w:rPr>
              <w:t xml:space="preserve"> </w:t>
            </w:r>
            <w:r w:rsidR="00A1484D" w:rsidRPr="004525CD">
              <w:rPr>
                <w:sz w:val="28"/>
                <w:szCs w:val="28"/>
              </w:rPr>
              <w:t>или по мере необходимости.</w:t>
            </w:r>
          </w:p>
        </w:tc>
      </w:tr>
    </w:tbl>
    <w:p w:rsidR="002B7E7E" w:rsidRPr="0075327E" w:rsidRDefault="002B7E7E" w:rsidP="004525C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62A68" w:rsidRPr="00862A68" w:rsidRDefault="00F55F66" w:rsidP="00E141F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9CE">
        <w:rPr>
          <w:rFonts w:ascii="Times New Roman" w:hAnsi="Times New Roman" w:cs="Times New Roman"/>
          <w:sz w:val="28"/>
          <w:szCs w:val="28"/>
        </w:rPr>
        <w:t xml:space="preserve">– главу </w:t>
      </w:r>
      <w:r w:rsidR="003B49CE" w:rsidRPr="003B49CE">
        <w:rPr>
          <w:rFonts w:ascii="Times New Roman" w:hAnsi="Times New Roman" w:cs="Times New Roman"/>
          <w:sz w:val="28"/>
          <w:szCs w:val="28"/>
        </w:rPr>
        <w:t>1</w:t>
      </w:r>
      <w:r w:rsidRPr="003B49CE">
        <w:rPr>
          <w:rFonts w:ascii="Times New Roman" w:hAnsi="Times New Roman" w:cs="Times New Roman"/>
          <w:sz w:val="28"/>
          <w:szCs w:val="28"/>
        </w:rPr>
        <w:t xml:space="preserve"> раздела IV «В области исследований, анализа, оценки и экспертизы» изложить в следующей редакции:</w:t>
      </w:r>
    </w:p>
    <w:p w:rsidR="00862A68" w:rsidRPr="00862A68" w:rsidRDefault="00862A68" w:rsidP="004525C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5084" w:type="pct"/>
        <w:tblInd w:w="-2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7"/>
        <w:gridCol w:w="2201"/>
        <w:gridCol w:w="9"/>
        <w:gridCol w:w="6061"/>
        <w:gridCol w:w="14"/>
      </w:tblGrid>
      <w:tr w:rsidR="00862A68" w:rsidRPr="00EB311B" w:rsidTr="00862A68">
        <w:trPr>
          <w:gridAfter w:val="1"/>
          <w:wAfter w:w="8" w:type="pct"/>
        </w:trPr>
        <w:tc>
          <w:tcPr>
            <w:tcW w:w="4992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2A68" w:rsidRPr="00EB311B" w:rsidRDefault="00862A68" w:rsidP="003B49CE">
            <w:pPr>
              <w:pStyle w:val="a3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Паспорт государственной услуги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324" w:type="pct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1</w:t>
            </w:r>
          </w:p>
        </w:tc>
        <w:tc>
          <w:tcPr>
            <w:tcW w:w="1245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Наименование услуги </w:t>
            </w:r>
          </w:p>
        </w:tc>
        <w:tc>
          <w:tcPr>
            <w:tcW w:w="3423" w:type="pct"/>
            <w:gridSpan w:val="2"/>
            <w:tcBorders>
              <w:right w:val="single" w:sz="4" w:space="0" w:color="auto"/>
            </w:tcBorders>
          </w:tcPr>
          <w:p w:rsidR="00862A68" w:rsidRPr="00E141FE" w:rsidRDefault="00D80B17" w:rsidP="00476C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E141FE">
              <w:rPr>
                <w:rFonts w:ascii="Times New Roman" w:hAnsi="Times New Roman"/>
                <w:sz w:val="28"/>
                <w:szCs w:val="28"/>
              </w:rPr>
              <w:t>тверждение</w:t>
            </w:r>
            <w:r w:rsidR="00862A68" w:rsidRPr="00E141FE">
              <w:rPr>
                <w:rFonts w:ascii="Times New Roman" w:hAnsi="Times New Roman"/>
                <w:sz w:val="28"/>
                <w:szCs w:val="28"/>
              </w:rPr>
              <w:t xml:space="preserve"> типа средств измерений по заявке клиентов, с выдачей документа установленной формы - глава</w:t>
            </w:r>
            <w:r w:rsidR="00862A68" w:rsidRPr="00E141FE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5, пункт 45 Единого реестра (перечня) государственных услуг.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324" w:type="pct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2</w:t>
            </w:r>
          </w:p>
        </w:tc>
        <w:tc>
          <w:tcPr>
            <w:tcW w:w="1245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423" w:type="pct"/>
            <w:gridSpan w:val="2"/>
          </w:tcPr>
          <w:p w:rsidR="00EB311B" w:rsidRPr="00EB311B" w:rsidRDefault="00EB311B" w:rsidP="00476C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1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Уполномоченный орган исполнительной власти, </w:t>
            </w:r>
            <w:r w:rsidRPr="00EB311B">
              <w:rPr>
                <w:rFonts w:ascii="Times New Roman" w:hAnsi="Times New Roman" w:cs="Times New Roman"/>
                <w:sz w:val="28"/>
                <w:szCs w:val="28"/>
              </w:rPr>
              <w:t>осуществляющий</w:t>
            </w:r>
            <w:r w:rsidRPr="00EB31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функции по разработке и реализации государственной политики в области технического регулирования и метрологии (далее - уполномоченный государственный орган в области технического регулирования и метрологии).</w:t>
            </w:r>
          </w:p>
          <w:p w:rsidR="00862A68" w:rsidRPr="00EB311B" w:rsidRDefault="00EB311B" w:rsidP="00476C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B31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Подведомственное подразделение </w:t>
            </w:r>
            <w:r w:rsidRPr="00EB311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уполномоченного государственного органа в области технического регулирования и метрологии и его территориальные </w:t>
            </w:r>
            <w:r w:rsidR="00EE3A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хозрасчетные </w:t>
            </w:r>
            <w:r w:rsidRPr="00EB311B">
              <w:rPr>
                <w:rFonts w:ascii="Times New Roman" w:eastAsia="Calibri" w:hAnsi="Times New Roman" w:cs="Times New Roman"/>
                <w:sz w:val="28"/>
                <w:szCs w:val="28"/>
              </w:rPr>
              <w:t>подразделения (далее – национальный орган по стандартизации и метрологии)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324" w:type="pct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3</w:t>
            </w:r>
          </w:p>
        </w:tc>
        <w:tc>
          <w:tcPr>
            <w:tcW w:w="1245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Получатели государственной услуги</w:t>
            </w:r>
          </w:p>
        </w:tc>
        <w:tc>
          <w:tcPr>
            <w:tcW w:w="3423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Юридические и физические лица.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  <w:trHeight w:val="64"/>
        </w:trPr>
        <w:tc>
          <w:tcPr>
            <w:tcW w:w="324" w:type="pct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4</w:t>
            </w:r>
          </w:p>
        </w:tc>
        <w:tc>
          <w:tcPr>
            <w:tcW w:w="1245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423" w:type="pct"/>
            <w:gridSpan w:val="2"/>
            <w:shd w:val="clear" w:color="auto" w:fill="FFFFFF"/>
          </w:tcPr>
          <w:p w:rsidR="00862A68" w:rsidRPr="00EB311B" w:rsidRDefault="00862A68" w:rsidP="00476C5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Закон Кыргызской Республики «Об обеспечении единства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измерений» (статья  9);</w:t>
            </w:r>
          </w:p>
          <w:p w:rsidR="00862A68" w:rsidRPr="00EB311B" w:rsidRDefault="00862A68" w:rsidP="00476C54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</w:t>
            </w:r>
            <w:r w:rsidRPr="00EB311B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 «Об утверждении Положения о порядке утверждения типа средств измерений, стандартных образцов, регистрации средств измерений, изготовленных в Кыргызской Республике или ввозимых по импорту в единичных экземплярах или малыми партиями,  и применения знака утверждения типа средств измерений и стандартных образцов и Положения о порядке ведения Государственного реестра средств измерений и стандартных образцов Кыргызской Республики» от 17 декабря 2020г. № 614;</w:t>
            </w:r>
          </w:p>
          <w:p w:rsidR="00862A68" w:rsidRPr="00EB311B" w:rsidRDefault="00862A68" w:rsidP="00476C54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>ПМГ 06-2019 «Порядок признания результатов испытаний и утверждения типа, первичной поверки, метрологической аттестации средств измерений»;</w:t>
            </w:r>
          </w:p>
          <w:p w:rsidR="00862A68" w:rsidRPr="00EB311B" w:rsidRDefault="00862A68" w:rsidP="00476C5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ГОСТ 2.601-2006 «ЕСКД. МГС. Эксплуатационные документы».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324" w:type="pct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5</w:t>
            </w:r>
          </w:p>
        </w:tc>
        <w:tc>
          <w:tcPr>
            <w:tcW w:w="1245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423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При утверждении типа средств измерений: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выдается сертификат об утверждении типа средств измерений.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При признании результатов испытаний средств измерений и утверждения типа средств измерений: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выдается сертификат о признании утверждения типа средств измерений.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324" w:type="pct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6</w:t>
            </w:r>
          </w:p>
        </w:tc>
        <w:tc>
          <w:tcPr>
            <w:tcW w:w="1245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423" w:type="pct"/>
            <w:gridSpan w:val="2"/>
          </w:tcPr>
          <w:p w:rsidR="00862A68" w:rsidRPr="00EB311B" w:rsidRDefault="00862A68" w:rsidP="00476C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При предоставлении государственной услуги предусмотрены следующие условия ожидания:</w:t>
            </w:r>
          </w:p>
          <w:p w:rsidR="00862A68" w:rsidRPr="00EB311B" w:rsidRDefault="00862A68" w:rsidP="00476C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в помещении, отвечающем установленным санитарно-эпидемиологическим нормам, а также требованиям противопожарной безопасности;</w:t>
            </w:r>
          </w:p>
          <w:p w:rsidR="00862A68" w:rsidRPr="00EB311B" w:rsidRDefault="00862A68" w:rsidP="00476C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наличие беспрепятственного доступа всех </w:t>
            </w: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потребителей к санитарно-гигиеническим помещениям (туалетам, умывальным комнатам), которые также оборудованы для лиц с ограниченными возможностями здоровья (далее – ЛОВЗ) пундусами и поручнями;</w:t>
            </w:r>
          </w:p>
          <w:p w:rsidR="00862A68" w:rsidRPr="00EB311B" w:rsidRDefault="00862A68" w:rsidP="00476C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помещение располагает местами ожидания, отоплением, доступом к телефонной связи и сети интернет.</w:t>
            </w:r>
          </w:p>
          <w:p w:rsidR="00862A68" w:rsidRPr="00EB311B" w:rsidRDefault="00862A68" w:rsidP="00476C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по принципу очередности, согласно поступившим заявкам;</w:t>
            </w:r>
          </w:p>
          <w:p w:rsidR="00862A68" w:rsidRPr="00EB311B" w:rsidRDefault="00862A68" w:rsidP="00476C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льготные категории граждан (участники Великой отечственной войны, труженники тыла и приравненные к ним лица, ЛОВЗ)</w:t>
            </w:r>
            <w:r w:rsidRPr="00EB311B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  <w:t>,</w:t>
            </w: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беременные женщины обслуживаются вне очереди или сотрудник спускается к ним, если подняться в помещение самостоятельно не предоставляется возможным, для приема заявок и иных документов.</w:t>
            </w:r>
          </w:p>
          <w:p w:rsidR="00862A68" w:rsidRPr="00EB311B" w:rsidRDefault="00862A68" w:rsidP="00476C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для лиц с особыми нуждами по медицинским и социальным показаниям (ЛОВЗ по слуху и зрению и опорно-двигательной системы, престарелые пенсионеры, ветераны войны и труда, беременные женщины) общение и предоставление услуги производится в понятной и доступной для них форме.</w:t>
            </w:r>
          </w:p>
          <w:p w:rsidR="00862A68" w:rsidRPr="00EB311B" w:rsidRDefault="00862A68" w:rsidP="00476C54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Перечень льготных категорий граждан размещается на информационных стендах, официальном сайте и своевременно обновляется.</w:t>
            </w:r>
          </w:p>
          <w:p w:rsidR="00862A68" w:rsidRPr="00EB311B" w:rsidRDefault="00862A68" w:rsidP="00476C54">
            <w:pPr>
              <w:tabs>
                <w:tab w:val="left" w:pos="993"/>
              </w:tabs>
              <w:spacing w:line="240" w:lineRule="auto"/>
              <w:ind w:firstLine="34"/>
              <w:jc w:val="both"/>
              <w:rPr>
                <w:rFonts w:ascii="Times New Roman" w:hAnsi="Times New Roman"/>
                <w:color w:val="0D0D0D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/>
                <w:sz w:val="28"/>
                <w:szCs w:val="28"/>
                <w:lang w:val="ky-KG"/>
              </w:rPr>
              <w:t>Для удобства потребителей в месте оказания услуги размещаются перечень документов, необходимых для получения услуги, и образцы заявок и информация о порядке заполнения (образцы).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324" w:type="pct"/>
            <w:tcBorders>
              <w:bottom w:val="single" w:sz="4" w:space="0" w:color="000000"/>
            </w:tcBorders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 xml:space="preserve">7. </w:t>
            </w:r>
          </w:p>
        </w:tc>
        <w:tc>
          <w:tcPr>
            <w:tcW w:w="1245" w:type="pct"/>
            <w:gridSpan w:val="2"/>
            <w:tcBorders>
              <w:bottom w:val="single" w:sz="4" w:space="0" w:color="000000"/>
            </w:tcBorders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Сроки предоставления государственной услуги</w:t>
            </w:r>
          </w:p>
        </w:tc>
        <w:tc>
          <w:tcPr>
            <w:tcW w:w="3423" w:type="pct"/>
            <w:gridSpan w:val="2"/>
            <w:tcBorders>
              <w:bottom w:val="single" w:sz="4" w:space="0" w:color="000000"/>
            </w:tcBorders>
          </w:tcPr>
          <w:p w:rsidR="00862A68" w:rsidRPr="00EB311B" w:rsidRDefault="00862A68" w:rsidP="00476C54">
            <w:pPr>
              <w:spacing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>При утверждении типа средств измерений:</w:t>
            </w:r>
          </w:p>
          <w:p w:rsidR="00862A68" w:rsidRPr="00EB311B" w:rsidRDefault="00862A68" w:rsidP="00476C54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 xml:space="preserve">- продолжительность процедуры приема заявления (заявки) с комплектом документов и образца средства измерений на утверждение типа – до 1 часа,  </w:t>
            </w:r>
            <w:r w:rsidRPr="00EB311B">
              <w:rPr>
                <w:rFonts w:ascii="Times New Roman" w:hAnsi="Times New Roman" w:cs="Times New Roman"/>
                <w:sz w:val="28"/>
                <w:szCs w:val="28"/>
              </w:rPr>
              <w:t>прием заявки через государственный портал электронных услуг (</w:t>
            </w:r>
            <w:r w:rsidRPr="00EB3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portal</w:t>
            </w:r>
            <w:r w:rsidRPr="00EB31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tunduk</w:t>
            </w:r>
            <w:r w:rsidRPr="00EB31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EB311B">
              <w:rPr>
                <w:rFonts w:ascii="Times New Roman" w:hAnsi="Times New Roman" w:cs="Times New Roman"/>
                <w:sz w:val="28"/>
                <w:szCs w:val="28"/>
              </w:rPr>
              <w:t xml:space="preserve">)  автоматически;  </w:t>
            </w:r>
          </w:p>
          <w:p w:rsidR="00862A68" w:rsidRPr="00EB311B" w:rsidRDefault="00862A68" w:rsidP="00476C54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- продолжительность проведения процедуры утверждения типа средства измерений (в 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 xml:space="preserve">зависимости от вида средства измерений и от программы испытаний) – от 5 до 30 дней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с момента предоставления средства измерения;</w:t>
            </w:r>
          </w:p>
          <w:p w:rsidR="00862A68" w:rsidRPr="00EB311B" w:rsidRDefault="00862A68" w:rsidP="00476C54">
            <w:pPr>
              <w:pStyle w:val="a3"/>
              <w:widowControl w:val="0"/>
              <w:tabs>
                <w:tab w:val="left" w:pos="344"/>
              </w:tabs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- продолжительность процедуры выдачи сертификата об утверждении типа средств измерений, документов и образца - до 1 часа.  </w:t>
            </w:r>
          </w:p>
          <w:p w:rsidR="00862A68" w:rsidRPr="00EB311B" w:rsidRDefault="00862A68" w:rsidP="00476C54">
            <w:pPr>
              <w:spacing w:line="240" w:lineRule="auto"/>
              <w:ind w:firstLine="34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При признании результатов испытаний средств измерений  и утверждения типа средств измерений:</w:t>
            </w:r>
          </w:p>
          <w:p w:rsidR="00EB311B" w:rsidRPr="00EB311B" w:rsidRDefault="00862A68" w:rsidP="00476C54">
            <w:pPr>
              <w:spacing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а) для граждан Кыргызской Республики:                                     - продолжительность процедуры приема заявления с комплектом документов – до 1 часа;                                                - продолжительность процедуры признания результатов испытаний средств измерений и утверждения типа - от 5 до 15 дней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с момента предоставления полного комплекта документов;</w:t>
            </w:r>
          </w:p>
          <w:p w:rsidR="00862A68" w:rsidRPr="00EB311B" w:rsidRDefault="00862A68" w:rsidP="00476C54">
            <w:pPr>
              <w:spacing w:line="240" w:lineRule="auto"/>
              <w:ind w:firstLine="34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- продолжительность процедуры выдачи сертификата о признании утверждения типа средств измерения - до 1 часа.  б) для юридических лиц стран СНГ (стран-изготовителей) продолжительность процедуры приема заявления, комплекта документов и проведения процедуры признания  результатов испытаний средств измерений и утверждения типа – до 2 месяцев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с момента предоставления полного комплекта документов.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Исключением являются средства измерений, продолжительность процедуры признания  результатов испытаний средств измерений и утверждения типа зависит 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  <w:lang w:val="ky-KG"/>
              </w:rPr>
              <w:t>от заявителя страны-экспортера (завода-изготовителя), в этом случае возможно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превышение этого срока.</w:t>
            </w: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4992" w:type="pct"/>
            <w:gridSpan w:val="5"/>
            <w:tcBorders>
              <w:bottom w:val="single" w:sz="4" w:space="0" w:color="auto"/>
            </w:tcBorders>
          </w:tcPr>
          <w:p w:rsidR="00862A68" w:rsidRPr="00EB311B" w:rsidRDefault="00862A68" w:rsidP="00476C5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Информирование получателей государственной услуги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324" w:type="pct"/>
            <w:tcBorders>
              <w:top w:val="single" w:sz="4" w:space="0" w:color="auto"/>
            </w:tcBorders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8 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</w:tcBorders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Информирование об услугах, предоставляемых потребителю (перечень необходимой информации), и государственном органе, ответственном 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за их стандартизацию</w:t>
            </w:r>
          </w:p>
        </w:tc>
        <w:tc>
          <w:tcPr>
            <w:tcW w:w="3423" w:type="pct"/>
            <w:gridSpan w:val="2"/>
            <w:tcBorders>
              <w:top w:val="single" w:sz="4" w:space="0" w:color="auto"/>
            </w:tcBorders>
          </w:tcPr>
          <w:p w:rsidR="00E141FE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Информацию о государственной услуге можно получить:  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-в общественной приемной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 национального органа по стандартизации и метрологии по адресу: 720040, г.Бишкек, ул.Панфилова, 197;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>время работы: понедельник-пятница с 9.00 до 18-00 час., обеденный перерыв с 12-30 до 13-30 час.;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 xml:space="preserve"> - на государственном портале электронных услуг (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portal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tunduk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kg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); 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lastRenderedPageBreak/>
              <w:t>в устной форме (по телефону или личном контакте со специалистом);</w:t>
            </w:r>
          </w:p>
          <w:p w:rsidR="00862A68" w:rsidRPr="00EB311B" w:rsidRDefault="00862A68" w:rsidP="00476C54">
            <w:pPr>
              <w:spacing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-на официальном 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>сайте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 национального органа по стандартизации и метрологии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 (</w:t>
            </w:r>
            <w:hyperlink r:id="rId19" w:history="1">
              <w:r w:rsidRPr="00EB311B">
                <w:rPr>
                  <w:rStyle w:val="a5"/>
                  <w:rFonts w:ascii="Times New Roman" w:hAnsi="Times New Roman"/>
                  <w:sz w:val="28"/>
                  <w:szCs w:val="28"/>
                </w:rPr>
                <w:t>www.nism.gov.kg</w:t>
              </w:r>
            </w:hyperlink>
            <w:r w:rsidRPr="00EB311B">
              <w:rPr>
                <w:rFonts w:ascii="Times New Roman" w:hAnsi="Times New Roman"/>
                <w:sz w:val="28"/>
                <w:szCs w:val="28"/>
              </w:rPr>
              <w:t>)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</w:t>
            </w:r>
            <w:r w:rsidR="00E141FE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                                                  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>- в электронной форме (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по электронной почте </w:t>
            </w:r>
            <w:hyperlink r:id="rId20" w:history="1">
              <w:r w:rsidRPr="00EB311B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nism</w:t>
              </w:r>
              <w:r w:rsidRPr="00EB311B">
                <w:rPr>
                  <w:rStyle w:val="a5"/>
                  <w:rFonts w:ascii="Times New Roman" w:hAnsi="Times New Roman"/>
                  <w:sz w:val="28"/>
                  <w:szCs w:val="28"/>
                </w:rPr>
                <w:t>@</w:t>
              </w:r>
              <w:r w:rsidRPr="00EB311B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nism</w:t>
              </w:r>
              <w:r w:rsidRPr="00EB311B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r w:rsidRPr="00EB311B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r w:rsidRPr="00EB311B">
                <w:rPr>
                  <w:rStyle w:val="a5"/>
                  <w:rFonts w:ascii="Times New Roman" w:hAnsi="Times New Roman"/>
                  <w:sz w:val="28"/>
                  <w:szCs w:val="28"/>
                </w:rPr>
                <w:t>.kg</w:t>
              </w:r>
            </w:hyperlink>
            <w:r w:rsidRPr="00EB311B">
              <w:rPr>
                <w:rFonts w:ascii="Times New Roman" w:hAnsi="Times New Roman"/>
                <w:sz w:val="28"/>
                <w:szCs w:val="28"/>
              </w:rPr>
              <w:t>) и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</w:t>
            </w:r>
            <w:hyperlink r:id="rId21" w:history="1">
              <w:r w:rsidRPr="00EB311B">
                <w:rPr>
                  <w:rStyle w:val="a5"/>
                  <w:rFonts w:ascii="Times New Roman" w:hAnsi="Times New Roman"/>
                  <w:color w:val="0D0D0D"/>
                  <w:sz w:val="28"/>
                  <w:szCs w:val="28"/>
                </w:rPr>
                <w:t>metr_kg@mail.ru</w:t>
              </w:r>
            </w:hyperlink>
            <w:r w:rsidRPr="00EB311B">
              <w:rPr>
                <w:color w:val="0D0D0D"/>
                <w:sz w:val="28"/>
                <w:szCs w:val="28"/>
              </w:rPr>
              <w:t>;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-при личном обращении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в национальный орган по стандартизации и метрологии: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- из 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информационных стенд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>ов,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брошюр, буклетов;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>- форма заявки на оказание услуги размещена на государственном портале электронных услуг (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portal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tunduk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kg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) на сайте </w:t>
            </w:r>
            <w:hyperlink r:id="rId22" w:history="1">
              <w:r w:rsidRPr="00EB311B">
                <w:rPr>
                  <w:rStyle w:val="a5"/>
                  <w:rFonts w:ascii="Times New Roman" w:hAnsi="Times New Roman"/>
                  <w:sz w:val="28"/>
                  <w:szCs w:val="28"/>
                </w:rPr>
                <w:t>www.nism.gov.kg</w:t>
              </w:r>
            </w:hyperlink>
            <w:r w:rsidRPr="00EB311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/>
                <w:sz w:val="28"/>
                <w:szCs w:val="28"/>
                <w:lang w:val="ky-KG"/>
              </w:rPr>
              <w:t>Предоставление информации об оказываемой государственной услуге гарантируется любому обратившемуся лицу на безвозмездной основе.</w:t>
            </w:r>
          </w:p>
          <w:p w:rsidR="00862A68" w:rsidRPr="00EB311B" w:rsidRDefault="00862A68" w:rsidP="00476C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Контактая информация и стандарт государственной услуги размещаются на информационных стендах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 национального органа по стандартизации и метрологии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,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государственном портале электронных услуг (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portal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tunduk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kg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 а также на  официальном сайте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 национального органа по стандартизации и метрологии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 xml:space="preserve">  (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www.nism.gov.kg)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>Информация предоставляется на государственном и официальном языках.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324" w:type="pct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9</w:t>
            </w:r>
          </w:p>
        </w:tc>
        <w:tc>
          <w:tcPr>
            <w:tcW w:w="1245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Способы распространения информации об услуге (охарактеризовать или перечислить все возможные способы)</w:t>
            </w:r>
          </w:p>
        </w:tc>
        <w:tc>
          <w:tcPr>
            <w:tcW w:w="3423" w:type="pct"/>
            <w:gridSpan w:val="2"/>
          </w:tcPr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>Распространение информации об оказываемой услуге может осуществляться через: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>- государственный портал электронных услуг (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portal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tunduk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kg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>- радио, TV, информационные сайты, газеты;</w:t>
            </w:r>
          </w:p>
          <w:p w:rsidR="00862A68" w:rsidRPr="00EB311B" w:rsidRDefault="00862A68" w:rsidP="00476C54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 на официальном  сайте </w:t>
            </w:r>
            <w:r w:rsidRPr="00EB311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национального органа по стандартизации и метрологии 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  <w:lang w:val="ky-KG"/>
              </w:rPr>
              <w:t>(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www.nism.gov.kg)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862A68" w:rsidRPr="00EB311B" w:rsidRDefault="00862A68" w:rsidP="00476C54">
            <w:pPr>
              <w:pStyle w:val="a3"/>
              <w:numPr>
                <w:ilvl w:val="0"/>
                <w:numId w:val="2"/>
              </w:numPr>
              <w:tabs>
                <w:tab w:val="left" w:pos="156"/>
              </w:tabs>
              <w:spacing w:after="0" w:line="240" w:lineRule="auto"/>
              <w:ind w:left="15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3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стенды, буклеты и брошюры;</w:t>
            </w:r>
          </w:p>
          <w:p w:rsidR="00862A68" w:rsidRPr="00EB311B" w:rsidRDefault="00862A68" w:rsidP="00476C54">
            <w:pPr>
              <w:pStyle w:val="a3"/>
              <w:numPr>
                <w:ilvl w:val="0"/>
                <w:numId w:val="2"/>
              </w:numPr>
              <w:tabs>
                <w:tab w:val="left" w:pos="156"/>
              </w:tabs>
              <w:spacing w:after="0" w:line="240" w:lineRule="auto"/>
              <w:ind w:left="15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3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общественную приемную </w:t>
            </w:r>
            <w:r w:rsidRPr="00EB31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национального органа по стандартизации и метрологии</w:t>
            </w:r>
            <w:r w:rsidRPr="00EB3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62A68" w:rsidRPr="00EB311B" w:rsidRDefault="00862A68" w:rsidP="00476C54">
            <w:pPr>
              <w:pStyle w:val="a3"/>
              <w:numPr>
                <w:ilvl w:val="0"/>
                <w:numId w:val="2"/>
              </w:numPr>
              <w:tabs>
                <w:tab w:val="left" w:pos="156"/>
              </w:tabs>
              <w:spacing w:after="0" w:line="240" w:lineRule="auto"/>
              <w:ind w:left="15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3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устной форме (по телефону или личном контакте со специалистом).  </w:t>
            </w:r>
          </w:p>
          <w:p w:rsidR="00862A68" w:rsidRPr="00EB311B" w:rsidRDefault="00862A68" w:rsidP="00476C54">
            <w:pPr>
              <w:pStyle w:val="a3"/>
              <w:tabs>
                <w:tab w:val="left" w:pos="156"/>
              </w:tabs>
              <w:spacing w:after="0" w:line="240" w:lineRule="auto"/>
              <w:ind w:left="15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Адреса, номера телефонов и режим работы вместе со стандартом услуги размещаются на стендах, официальном  сайте  </w:t>
            </w:r>
            <w:r w:rsidRPr="00EB311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национального </w:t>
            </w:r>
            <w:r w:rsidRPr="00EB311B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органа по стандартизации и метрологии</w:t>
            </w:r>
            <w:r w:rsidRPr="00EB311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4992" w:type="pct"/>
            <w:gridSpan w:val="5"/>
          </w:tcPr>
          <w:p w:rsidR="00862A68" w:rsidRPr="00EB311B" w:rsidRDefault="00862A68" w:rsidP="00476C5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Обслуживание и оказание государственной услуги</w:t>
            </w:r>
          </w:p>
        </w:tc>
      </w:tr>
      <w:tr w:rsidR="00862A68" w:rsidRPr="00EB311B" w:rsidTr="00B14B1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8" w:type="pct"/>
        </w:trPr>
        <w:tc>
          <w:tcPr>
            <w:tcW w:w="324" w:type="pct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10</w:t>
            </w:r>
          </w:p>
        </w:tc>
        <w:tc>
          <w:tcPr>
            <w:tcW w:w="1245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Общение с посетителями</w:t>
            </w:r>
          </w:p>
        </w:tc>
        <w:tc>
          <w:tcPr>
            <w:tcW w:w="3423" w:type="pct"/>
            <w:gridSpan w:val="2"/>
          </w:tcPr>
          <w:p w:rsidR="00862A68" w:rsidRPr="00EB311B" w:rsidRDefault="00862A68" w:rsidP="00476C54">
            <w:pPr>
              <w:spacing w:line="240" w:lineRule="auto"/>
              <w:ind w:firstLine="34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В здании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национального органа по стандартизации и метрологии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при входе висит табло с названием организации.</w:t>
            </w:r>
            <w:r w:rsidR="00E141FE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           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Наименование кабинета указано на табличке, расположенной на двери кабинета. Все сотрудники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национального органа по стандартизации и метрологии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национального органа по стандартизации и метрологии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работающие с населением, должны иметь персонифицированные таблички (бейджи) с указанием  ФИО и должности.</w:t>
            </w:r>
          </w:p>
          <w:p w:rsidR="00862A68" w:rsidRPr="00EB311B" w:rsidRDefault="00862A68" w:rsidP="00476C54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Все сотрудники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национального органа по стандартизации и метрологии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соблюдают должностные инструкции (функциональные обязанности) и профессионально-этические нормы, не допускающие нарушения действующего законодательства, обеспечивающие этичность, независимость и объективность по отношению к гражданам, исключающие конфликт интересов. </w:t>
            </w:r>
          </w:p>
          <w:p w:rsidR="00862A68" w:rsidRPr="00EB311B" w:rsidRDefault="00862A68" w:rsidP="00476C54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Для лиц с особыми нуждами (ЛОВЗ по слуху и зрению и опорно-двигательной системы) общение и предоставление услуги производится в понятной и доступной для них форме.</w:t>
            </w: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328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11</w:t>
            </w:r>
          </w:p>
        </w:tc>
        <w:tc>
          <w:tcPr>
            <w:tcW w:w="124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42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 w:cs="Times New Roman"/>
                <w:color w:val="0D0D0D"/>
                <w:sz w:val="28"/>
                <w:szCs w:val="28"/>
                <w:lang w:val="ky-KG"/>
              </w:rPr>
              <w:t xml:space="preserve">Информация о получателе и оказанной ему услуге может быть предоставлена </w:t>
            </w:r>
            <w:r w:rsidRPr="00EB311B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в соответствии с законодательством К</w:t>
            </w:r>
            <w:r w:rsidRPr="00EB311B">
              <w:rPr>
                <w:rFonts w:ascii="Times New Roman" w:hAnsi="Times New Roman" w:cs="Times New Roman"/>
                <w:color w:val="0D0D0D"/>
                <w:sz w:val="28"/>
                <w:szCs w:val="28"/>
                <w:lang w:val="ky-KG"/>
              </w:rPr>
              <w:t xml:space="preserve">ыргызской </w:t>
            </w:r>
            <w:r w:rsidRPr="00EB311B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Р</w:t>
            </w:r>
            <w:r w:rsidRPr="00EB311B">
              <w:rPr>
                <w:rFonts w:ascii="Times New Roman" w:hAnsi="Times New Roman" w:cs="Times New Roman"/>
                <w:color w:val="0D0D0D"/>
                <w:sz w:val="28"/>
                <w:szCs w:val="28"/>
                <w:lang w:val="ky-KG"/>
              </w:rPr>
              <w:t>еспублики</w:t>
            </w:r>
            <w:r w:rsidRPr="00EB311B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.</w:t>
            </w: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328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12</w:t>
            </w:r>
          </w:p>
        </w:tc>
        <w:tc>
          <w:tcPr>
            <w:tcW w:w="124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Перечень необходимых документов и/или  действий со стороны потребителя государственной услуги</w:t>
            </w:r>
          </w:p>
        </w:tc>
        <w:tc>
          <w:tcPr>
            <w:tcW w:w="342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Необходимые документы: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При утверждении типа средств измерений:</w:t>
            </w:r>
          </w:p>
          <w:p w:rsidR="00862A68" w:rsidRPr="003676D4" w:rsidRDefault="006524AC" w:rsidP="00476C54">
            <w:pPr>
              <w:pStyle w:val="a3"/>
              <w:numPr>
                <w:ilvl w:val="0"/>
                <w:numId w:val="10"/>
              </w:numPr>
              <w:tabs>
                <w:tab w:val="left" w:pos="33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D0D0D"/>
                <w:sz w:val="28"/>
                <w:szCs w:val="28"/>
                <w:lang w:val="ky-KG"/>
              </w:rPr>
            </w:pPr>
            <w:r w:rsidRPr="003676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заявление установленного образца (размещен</w:t>
            </w:r>
            <w:r w:rsidR="003676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3676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 сайте государственного портала электронных услуг </w:t>
            </w:r>
            <w:hyperlink r:id="rId23" w:history="1"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portal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tunduk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Pr="003676D4">
              <w:rPr>
                <w:rFonts w:ascii="Times New Roman" w:hAnsi="Times New Roman" w:cs="Times New Roman"/>
                <w:sz w:val="28"/>
                <w:szCs w:val="28"/>
              </w:rPr>
              <w:t xml:space="preserve"> и официальном сайте национального органа по стандартизации и метрологии (</w:t>
            </w:r>
            <w:hyperlink r:id="rId24" w:history="1"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nism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3676D4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kg</w:t>
              </w:r>
            </w:hyperlink>
            <w:r w:rsidRPr="003676D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676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2A68" w:rsidRPr="003676D4">
              <w:rPr>
                <w:rFonts w:ascii="Times New Roman" w:hAnsi="Times New Roman"/>
                <w:sz w:val="28"/>
                <w:szCs w:val="28"/>
              </w:rPr>
              <w:t>и информационном</w:t>
            </w:r>
            <w:r w:rsidR="00862A68" w:rsidRPr="003676D4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стенде);</w:t>
            </w:r>
          </w:p>
          <w:p w:rsidR="003676D4" w:rsidRPr="003676D4" w:rsidRDefault="003676D4" w:rsidP="00476C54">
            <w:pPr>
              <w:pStyle w:val="a3"/>
              <w:tabs>
                <w:tab w:val="left" w:pos="33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D0D0D"/>
                <w:sz w:val="28"/>
                <w:szCs w:val="28"/>
                <w:lang w:val="ky-KG"/>
              </w:rPr>
            </w:pPr>
          </w:p>
          <w:p w:rsidR="00862A68" w:rsidRPr="00EB311B" w:rsidRDefault="00862A68" w:rsidP="00476C54">
            <w:pPr>
              <w:spacing w:line="240" w:lineRule="auto"/>
              <w:ind w:firstLine="24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i/>
                <w:color w:val="0D0D0D"/>
                <w:sz w:val="28"/>
                <w:szCs w:val="28"/>
              </w:rPr>
              <w:t>Примечание: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в заявлении необходимо предоставить информацию по: банковским реквизитам, коду ОКПО; </w:t>
            </w:r>
          </w:p>
          <w:p w:rsidR="00862A68" w:rsidRPr="00EB311B" w:rsidRDefault="00862A68" w:rsidP="00476C54">
            <w:pPr>
              <w:pStyle w:val="ad"/>
              <w:jc w:val="both"/>
              <w:rPr>
                <w:color w:val="0D0D0D"/>
                <w:sz w:val="28"/>
                <w:szCs w:val="28"/>
              </w:rPr>
            </w:pPr>
            <w:r w:rsidRPr="00EB311B">
              <w:rPr>
                <w:color w:val="0D0D0D"/>
                <w:sz w:val="28"/>
                <w:szCs w:val="28"/>
              </w:rPr>
              <w:t>- проект  программы  испытаний типа;</w:t>
            </w:r>
          </w:p>
          <w:p w:rsidR="00862A68" w:rsidRPr="00EB311B" w:rsidRDefault="00862A68" w:rsidP="00476C54">
            <w:pPr>
              <w:pStyle w:val="ad"/>
              <w:jc w:val="both"/>
              <w:rPr>
                <w:color w:val="0D0D0D"/>
                <w:sz w:val="28"/>
                <w:szCs w:val="28"/>
              </w:rPr>
            </w:pPr>
            <w:r w:rsidRPr="00EB311B">
              <w:rPr>
                <w:i/>
                <w:color w:val="0D0D0D"/>
                <w:sz w:val="28"/>
                <w:szCs w:val="28"/>
              </w:rPr>
              <w:lastRenderedPageBreak/>
              <w:t>Примечание:</w:t>
            </w:r>
            <w:r w:rsidRPr="00EB311B">
              <w:rPr>
                <w:color w:val="0D0D0D"/>
                <w:sz w:val="28"/>
                <w:szCs w:val="28"/>
              </w:rPr>
              <w:t xml:space="preserve"> а) программа утверждается до испытаний </w:t>
            </w:r>
            <w:r w:rsidRPr="00EB311B">
              <w:rPr>
                <w:sz w:val="28"/>
                <w:szCs w:val="28"/>
              </w:rPr>
              <w:t>национального органа по стандартизации и метрологии</w:t>
            </w:r>
            <w:r w:rsidRPr="00EB311B">
              <w:rPr>
                <w:color w:val="0D0D0D"/>
                <w:sz w:val="28"/>
                <w:szCs w:val="28"/>
              </w:rPr>
              <w:t xml:space="preserve">, б) по договоренности с заявителем программу может разработать </w:t>
            </w:r>
            <w:r w:rsidRPr="00EB311B">
              <w:rPr>
                <w:sz w:val="28"/>
                <w:szCs w:val="28"/>
              </w:rPr>
              <w:t>национальный орган по стандартизации и метрологии</w:t>
            </w:r>
            <w:r w:rsidRPr="00EB311B">
              <w:rPr>
                <w:color w:val="0D0D0D"/>
                <w:sz w:val="28"/>
                <w:szCs w:val="28"/>
              </w:rPr>
              <w:t xml:space="preserve">; </w:t>
            </w:r>
          </w:p>
          <w:p w:rsidR="00862A68" w:rsidRPr="00EB311B" w:rsidRDefault="00862A68" w:rsidP="00476C54">
            <w:pPr>
              <w:pStyle w:val="ad"/>
              <w:jc w:val="both"/>
              <w:rPr>
                <w:color w:val="0D0D0D"/>
                <w:sz w:val="28"/>
                <w:szCs w:val="28"/>
              </w:rPr>
            </w:pPr>
            <w:r w:rsidRPr="00EB311B">
              <w:rPr>
                <w:color w:val="0D0D0D"/>
                <w:sz w:val="28"/>
                <w:szCs w:val="28"/>
              </w:rPr>
              <w:t>- образцы  средств измерений  в  количестве, предусмотренном  программой  испытаний;</w:t>
            </w:r>
          </w:p>
          <w:p w:rsidR="00862A68" w:rsidRPr="00EB311B" w:rsidRDefault="00862A68" w:rsidP="00476C54">
            <w:pPr>
              <w:pStyle w:val="ad"/>
              <w:jc w:val="both"/>
              <w:rPr>
                <w:color w:val="0D0D0D"/>
                <w:sz w:val="28"/>
                <w:szCs w:val="28"/>
              </w:rPr>
            </w:pPr>
            <w:r w:rsidRPr="00EB311B">
              <w:rPr>
                <w:color w:val="0D0D0D"/>
                <w:sz w:val="28"/>
                <w:szCs w:val="28"/>
              </w:rPr>
              <w:t>- документ или проект  документа по стандартизации (документ по которому выпускаются средства измерений, если предусмотрена его разработка);</w:t>
            </w:r>
          </w:p>
          <w:p w:rsidR="00862A68" w:rsidRPr="00EB311B" w:rsidRDefault="00862A68" w:rsidP="00476C54">
            <w:pPr>
              <w:pStyle w:val="ad"/>
              <w:jc w:val="both"/>
              <w:rPr>
                <w:color w:val="0D0D0D"/>
                <w:sz w:val="28"/>
                <w:szCs w:val="28"/>
              </w:rPr>
            </w:pPr>
            <w:r w:rsidRPr="00EB311B">
              <w:rPr>
                <w:color w:val="0D0D0D"/>
                <w:sz w:val="28"/>
                <w:szCs w:val="28"/>
              </w:rPr>
              <w:t>- эксплуатационные документы по ГОСТ 2.601, а для  средств измерений, подлежащих импорту в Кыргызскую  Республику, проспект  фирмы - изготовителя, прилагаемый к средствам измерений, с переводом на государственный или  официальный языки Кыргызской Республики;</w:t>
            </w:r>
          </w:p>
          <w:p w:rsidR="00862A68" w:rsidRPr="00EB311B" w:rsidRDefault="00862A68" w:rsidP="00476C54">
            <w:pPr>
              <w:pStyle w:val="ad"/>
              <w:jc w:val="both"/>
              <w:rPr>
                <w:color w:val="0D0D0D"/>
                <w:sz w:val="28"/>
                <w:szCs w:val="28"/>
              </w:rPr>
            </w:pPr>
            <w:r w:rsidRPr="00EB311B">
              <w:rPr>
                <w:color w:val="0D0D0D"/>
                <w:sz w:val="28"/>
                <w:szCs w:val="28"/>
              </w:rPr>
              <w:t>- документ на методы и средства поверки, при  отсутствии раздела “Методика поверки” в эксплуатационной документации;</w:t>
            </w:r>
          </w:p>
          <w:p w:rsidR="00862A68" w:rsidRPr="00EB311B" w:rsidRDefault="00862A68" w:rsidP="00476C54">
            <w:pPr>
              <w:pStyle w:val="ad"/>
              <w:jc w:val="both"/>
              <w:rPr>
                <w:color w:val="0D0D0D"/>
                <w:sz w:val="28"/>
                <w:szCs w:val="28"/>
              </w:rPr>
            </w:pPr>
            <w:r w:rsidRPr="00EB311B">
              <w:rPr>
                <w:color w:val="0D0D0D"/>
                <w:sz w:val="28"/>
                <w:szCs w:val="28"/>
              </w:rPr>
              <w:t>- проект описания типа по установленной форме;</w:t>
            </w:r>
          </w:p>
          <w:p w:rsidR="00862A68" w:rsidRPr="00EB311B" w:rsidRDefault="00862A68" w:rsidP="00476C54">
            <w:pPr>
              <w:pStyle w:val="ad"/>
              <w:jc w:val="both"/>
              <w:rPr>
                <w:color w:val="0D0D0D"/>
                <w:sz w:val="28"/>
                <w:szCs w:val="28"/>
              </w:rPr>
            </w:pPr>
            <w:r w:rsidRPr="00EB311B">
              <w:rPr>
                <w:color w:val="0D0D0D"/>
                <w:sz w:val="28"/>
                <w:szCs w:val="28"/>
              </w:rPr>
              <w:t>- документы, подтверждающие оплату.</w:t>
            </w:r>
          </w:p>
          <w:p w:rsidR="00862A68" w:rsidRPr="00EB311B" w:rsidRDefault="00862A68" w:rsidP="00476C54">
            <w:pPr>
              <w:pStyle w:val="ad"/>
              <w:jc w:val="both"/>
              <w:rPr>
                <w:color w:val="0D0D0D"/>
                <w:sz w:val="28"/>
                <w:szCs w:val="28"/>
              </w:rPr>
            </w:pPr>
            <w:r w:rsidRPr="00EB311B">
              <w:rPr>
                <w:color w:val="0D0D0D"/>
                <w:sz w:val="28"/>
                <w:szCs w:val="28"/>
              </w:rPr>
              <w:t xml:space="preserve"> При признании результатов испытаний средств измерений и утверждению типа: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а) для граждан Кыргызской Республики: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  <w:lang w:val="ky-KG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 заявление  установленного образца (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  <w:lang w:val="ky-KG"/>
              </w:rPr>
              <w:t xml:space="preserve">размещено на сайте 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и стенде);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  <w:lang w:val="ky-KG"/>
              </w:rPr>
              <w:t xml:space="preserve">- 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копию сертификата об утверждении типа средств измерений с описанием типа  средств измерений выданного юридическим лицом (страны-изготовителя);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 эксплуатационные документы по ГОСТ 2.601 с методикой поверки;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документы, подтверждающие оплату.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б) для юридических лиц стран СНГ (стран-изготовителей):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заявление от юридического лица (страны-изготовителя);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копию сертификата об утверждении типа средств измерений с приложением описания типа средств измерений;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- эксплуатационные документы по ГОСТ 2.601 с 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методикой поверки;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форму свидетельства о поверке средств измерений при выпуске из производства и (или) форму оттиска поверительного клейма;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документы, подтверждающие оплату.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i/>
                <w:color w:val="0D0D0D"/>
                <w:sz w:val="28"/>
                <w:szCs w:val="28"/>
              </w:rPr>
              <w:t xml:space="preserve">Примечание: 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Признание результатов испытаний средств измерений и утверждение типа  проводится при наличии соответствующего двухстороннего, межгосударственного или Международного Соглашения, участниками которого являются страна-изготовитель (экспортер) и Кыргызская Республика.</w:t>
            </w:r>
          </w:p>
          <w:p w:rsidR="00862A68" w:rsidRPr="00EB311B" w:rsidRDefault="00862A68" w:rsidP="00476C5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328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13</w:t>
            </w:r>
          </w:p>
        </w:tc>
        <w:tc>
          <w:tcPr>
            <w:tcW w:w="124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426" w:type="pct"/>
            <w:gridSpan w:val="2"/>
          </w:tcPr>
          <w:p w:rsidR="00E270F9" w:rsidRPr="001E116F" w:rsidRDefault="00E270F9" w:rsidP="00476C5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Стоимость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утверждения типа средств измерений для юридических и физических лиц Кыргызской Республики</w:t>
            </w:r>
            <w:r w:rsidRPr="00091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устанавливается в соответствии с Прейскурантом тарифов на работы и услуги Центра по стандартизации и метрологии утвержденным руководством уполномоченного государственного органа в области технического регулирования и метрологии, по согласованию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государственным </w:t>
            </w: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антимонопольным органом.</w:t>
            </w:r>
          </w:p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Стоимость признания результатов испытаний средств измерений  и утверждения типа средств измерений для юридических лиц стран СНГ (стран-изготовителей) устанавливается согласно Решения Межгосударственного совета по стандартизации, метрологии и сертификации (МГС). </w:t>
            </w:r>
          </w:p>
          <w:p w:rsidR="005418DA" w:rsidRPr="001E116F" w:rsidRDefault="005418DA" w:rsidP="00476C5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116F">
              <w:rPr>
                <w:rFonts w:ascii="Times New Roman" w:hAnsi="Times New Roman" w:cs="Times New Roman"/>
                <w:sz w:val="28"/>
                <w:szCs w:val="28"/>
              </w:rPr>
              <w:t>С информацией о стоимости услуги можно ознакомиться на государственном портале электронных услуг (portal.tunduk.kg), информационных стендах и официальном сайте национального органа по стандартизации и метрологии.</w:t>
            </w:r>
          </w:p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328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14</w:t>
            </w:r>
          </w:p>
        </w:tc>
        <w:tc>
          <w:tcPr>
            <w:tcW w:w="124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426" w:type="pct"/>
            <w:gridSpan w:val="2"/>
          </w:tcPr>
          <w:p w:rsidR="00862A68" w:rsidRPr="00EB311B" w:rsidRDefault="00862A68" w:rsidP="00476C5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Качество предоставления государственной услуги определяется следующими критериями:</w:t>
            </w:r>
          </w:p>
          <w:p w:rsidR="00862A68" w:rsidRPr="00EB311B" w:rsidRDefault="00862A68" w:rsidP="00476C5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актуальность для производителей и потребителей продукции;</w:t>
            </w:r>
          </w:p>
          <w:p w:rsidR="00862A68" w:rsidRPr="00EB311B" w:rsidRDefault="00862A68" w:rsidP="00476C5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862A68" w:rsidRPr="00EB311B" w:rsidRDefault="00862A68" w:rsidP="00476C54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 xml:space="preserve">- не допущение дискриминации к лицам, претендующим на получение сертификата, </w:t>
            </w:r>
            <w:r w:rsidRPr="00EB311B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по признаку пола, расы, языка, инвалидности, этнической принадлежности, вероисповедания, политических или иных убеждений, образования, происхождения, имущественного или иного положения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;</w:t>
            </w:r>
          </w:p>
          <w:p w:rsidR="00862A68" w:rsidRPr="00EB311B" w:rsidRDefault="00862A68" w:rsidP="00476C5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своевременность в соответствии со сроками предоставления государственной услуги (в зависимости от заявленного объема испытаний  и сроков проведения испытаний);</w:t>
            </w:r>
          </w:p>
          <w:p w:rsidR="00862A68" w:rsidRPr="00EB311B" w:rsidRDefault="00862A68" w:rsidP="00476C5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862A68" w:rsidRPr="00EB311B" w:rsidRDefault="00862A68" w:rsidP="00476C5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соответствие условий предоставления услуги: доступ к зданию, помещению,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форматах), бесплатных бланков;</w:t>
            </w:r>
          </w:p>
          <w:p w:rsidR="00862A68" w:rsidRPr="00EB311B" w:rsidRDefault="00862A68" w:rsidP="00476C5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корректность и вежливость сотрудников при оказании государственной услуги,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862A68" w:rsidRPr="00EB311B" w:rsidRDefault="00862A68" w:rsidP="00476C54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- в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национальном органе по стандартизации и метрологии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должно быть разработано Руководство по качеству, которое устанавливает критерии, соблюдение которых является гарантией того, что оно обладает необходимым уровнем компетентности и надежности для управления системой качества в организации;</w:t>
            </w:r>
          </w:p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наличие книги жалоб и предложений граждан в доступном месте.</w:t>
            </w: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328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15</w:t>
            </w:r>
          </w:p>
        </w:tc>
        <w:tc>
          <w:tcPr>
            <w:tcW w:w="124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Предоставление услуг в электронном формате</w:t>
            </w:r>
          </w:p>
        </w:tc>
        <w:tc>
          <w:tcPr>
            <w:tcW w:w="342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>Услуга предоставляется:</w:t>
            </w:r>
          </w:p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 xml:space="preserve">- в электронном формате в части приема запроса (заявления) на получение услуги, посредством Государственного портала электронных услуг – 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portal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tunduk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kg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 xml:space="preserve">Примечание: для отправления  электронного запроса на получение услуги заявителю необходимо зарегистрироваться на портале - 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portal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tunduk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  <w:r w:rsidRPr="00EB311B">
              <w:rPr>
                <w:rFonts w:ascii="Times New Roman" w:hAnsi="Times New Roman"/>
                <w:sz w:val="28"/>
                <w:szCs w:val="28"/>
                <w:lang w:val="en-US"/>
              </w:rPr>
              <w:t>kg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lastRenderedPageBreak/>
              <w:t>Стадия онлайновой интерактивности – 3 (имеющаяся веб-страница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</w:t>
            </w:r>
          </w:p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 xml:space="preserve">- по электронной почте в системе Интернет (e-mail: </w:t>
            </w:r>
            <w:hyperlink r:id="rId25" w:history="1">
              <w:r w:rsidRPr="00EB311B">
                <w:rPr>
                  <w:rStyle w:val="a5"/>
                  <w:rFonts w:ascii="Times New Roman" w:hAnsi="Times New Roman"/>
                  <w:sz w:val="28"/>
                  <w:szCs w:val="28"/>
                </w:rPr>
                <w:t>metr_kg@mail.ru</w:t>
              </w:r>
            </w:hyperlink>
            <w:r w:rsidRPr="00EB311B">
              <w:rPr>
                <w:sz w:val="28"/>
                <w:szCs w:val="28"/>
              </w:rPr>
              <w:t xml:space="preserve">)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в части приема заявления</w:t>
            </w:r>
            <w:r w:rsidRPr="00EB311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5000" w:type="pct"/>
            <w:gridSpan w:val="6"/>
          </w:tcPr>
          <w:p w:rsidR="00862A68" w:rsidRPr="00EB311B" w:rsidRDefault="00862A68" w:rsidP="00862A68">
            <w:pPr>
              <w:pStyle w:val="a3"/>
              <w:spacing w:after="0"/>
              <w:jc w:val="center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328" w:type="pct"/>
            <w:gridSpan w:val="2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16</w:t>
            </w:r>
          </w:p>
        </w:tc>
        <w:tc>
          <w:tcPr>
            <w:tcW w:w="1246" w:type="pct"/>
            <w:gridSpan w:val="2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3426" w:type="pct"/>
            <w:gridSpan w:val="2"/>
          </w:tcPr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Отказ в предоставлении услуги может быть осуществлен:</w:t>
            </w:r>
          </w:p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по причинам, зависящим от </w:t>
            </w:r>
            <w:r w:rsidRPr="00EB311B">
              <w:rPr>
                <w:rFonts w:ascii="Times New Roman" w:hAnsi="Times New Roman"/>
                <w:sz w:val="28"/>
                <w:szCs w:val="28"/>
              </w:rPr>
              <w:t>национального органа по стандартизации и метрологии:</w:t>
            </w:r>
          </w:p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при отсутствии необходимого оборудования для испытаний средств измерений;</w:t>
            </w:r>
          </w:p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при отсутствии эталонов, находящихся во время обращения на рекалибровке за рубежом;</w:t>
            </w:r>
          </w:p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по причинам, зависящим от получателя:</w:t>
            </w:r>
          </w:p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при предоставлении получателем неполного перечня необходимых документов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  <w:lang w:val="ky-KG"/>
              </w:rPr>
              <w:t xml:space="preserve"> указанных в п. 12 данного стандарта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;</w:t>
            </w:r>
          </w:p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при непредставлении средства измерений;</w:t>
            </w:r>
          </w:p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при отсутствии документа (заказ-счет фактуры), подтверждающего оплату за услугу;</w:t>
            </w:r>
          </w:p>
          <w:p w:rsidR="00862A68" w:rsidRPr="00EB311B" w:rsidRDefault="00862A68" w:rsidP="00862A68">
            <w:pPr>
              <w:spacing w:after="0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- при наличии в представленных документах сведений, несоответствующих действительности</w:t>
            </w:r>
            <w:r w:rsidRPr="00EB311B">
              <w:rPr>
                <w:rFonts w:ascii="Times New Roman" w:hAnsi="Times New Roman"/>
                <w:color w:val="0D0D0D"/>
                <w:sz w:val="28"/>
                <w:szCs w:val="28"/>
                <w:lang w:val="ky-KG"/>
              </w:rPr>
              <w:t>.</w:t>
            </w: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328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17</w:t>
            </w:r>
          </w:p>
        </w:tc>
        <w:tc>
          <w:tcPr>
            <w:tcW w:w="124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t>Порядок обжалования</w:t>
            </w:r>
          </w:p>
        </w:tc>
        <w:tc>
          <w:tcPr>
            <w:tcW w:w="3426" w:type="pct"/>
            <w:gridSpan w:val="2"/>
          </w:tcPr>
          <w:p w:rsidR="008933B9" w:rsidRPr="004525CD" w:rsidRDefault="008933B9" w:rsidP="00476C54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ненадлежащем предоставлении государственной услуги получатель имеет право обратиться с устной или письменной жалобой к руководству национального органа по стандартизации и метрологии.</w:t>
            </w:r>
          </w:p>
          <w:p w:rsidR="008933B9" w:rsidRPr="004525CD" w:rsidRDefault="008933B9" w:rsidP="00476C54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Также, в случае возникновения спорных вопросов по оказанию услуги получатель имеет право обратиться в установленном порядке в уполномоченный государственный орган в области технического регулирования и метрологии. От лица получателя государственной услуги обжалование может производиться его законными представителями.</w:t>
            </w:r>
            <w:r w:rsidRPr="004525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Письменная жалоба подается в свободной </w:t>
            </w:r>
            <w:r w:rsidRPr="004525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форме и должна содержать Ф.И.О получателя услуги, адрес проживания, номер телефона, а также суть претензии, подпись получателя услуги и дату.</w:t>
            </w:r>
          </w:p>
          <w:p w:rsidR="008933B9" w:rsidRPr="004525CD" w:rsidRDefault="008933B9" w:rsidP="00476C54">
            <w:pPr>
              <w:pStyle w:val="tkTablica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Рассмотрение жалоб и претензий осуществляется в порядке, установленном законодательством Кыргызской Республики.</w:t>
            </w:r>
          </w:p>
          <w:p w:rsidR="00862A68" w:rsidRPr="00EB311B" w:rsidRDefault="008933B9" w:rsidP="00476C54">
            <w:pPr>
              <w:spacing w:after="0" w:line="240" w:lineRule="auto"/>
              <w:rPr>
                <w:color w:val="0D0D0D"/>
                <w:sz w:val="28"/>
                <w:szCs w:val="28"/>
              </w:rPr>
            </w:pPr>
            <w:r w:rsidRPr="004525CD">
              <w:rPr>
                <w:rFonts w:ascii="Times New Roman" w:hAnsi="Times New Roman" w:cs="Times New Roman"/>
                <w:sz w:val="28"/>
                <w:szCs w:val="28"/>
              </w:rPr>
              <w:t>При неудовлетворении принятым решением по жалобе заявитель имеет право обжаловать решение в судебном порядке</w:t>
            </w:r>
            <w:r w:rsidRPr="004525C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862A68" w:rsidRPr="00EB311B" w:rsidTr="00862A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328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18</w:t>
            </w:r>
          </w:p>
        </w:tc>
        <w:tc>
          <w:tcPr>
            <w:tcW w:w="124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ind w:firstLine="37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>Периодичность пересмотра стандарта</w:t>
            </w:r>
          </w:p>
        </w:tc>
        <w:tc>
          <w:tcPr>
            <w:tcW w:w="3426" w:type="pct"/>
            <w:gridSpan w:val="2"/>
          </w:tcPr>
          <w:p w:rsidR="00862A68" w:rsidRPr="00EB311B" w:rsidRDefault="00862A68" w:rsidP="00476C54">
            <w:pPr>
              <w:spacing w:after="0" w:line="240" w:lineRule="auto"/>
              <w:ind w:firstLine="20"/>
              <w:rPr>
                <w:rFonts w:ascii="Times New Roman" w:hAnsi="Times New Roman"/>
                <w:sz w:val="28"/>
                <w:szCs w:val="28"/>
              </w:rPr>
            </w:pPr>
            <w:r w:rsidRPr="00EB311B">
              <w:rPr>
                <w:rFonts w:ascii="Times New Roman" w:hAnsi="Times New Roman"/>
                <w:sz w:val="28"/>
                <w:szCs w:val="28"/>
              </w:rPr>
              <w:t>Стандарт государственной услуги должен регулярно пересматриваться с периодичностью не менее одного раза в три года</w:t>
            </w:r>
            <w:r w:rsidR="005418DA">
              <w:rPr>
                <w:rFonts w:ascii="Times New Roman" w:hAnsi="Times New Roman"/>
                <w:sz w:val="28"/>
                <w:szCs w:val="28"/>
              </w:rPr>
              <w:t xml:space="preserve"> или по мере необходимости</w:t>
            </w:r>
          </w:p>
        </w:tc>
      </w:tr>
    </w:tbl>
    <w:p w:rsidR="00862A68" w:rsidRPr="00EB311B" w:rsidRDefault="00862A68" w:rsidP="00476C5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62A68" w:rsidRPr="00EB311B" w:rsidSect="004525CD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7DC" w:rsidRDefault="008077DC" w:rsidP="008E4F1E">
      <w:pPr>
        <w:spacing w:after="0" w:line="240" w:lineRule="auto"/>
      </w:pPr>
      <w:r>
        <w:separator/>
      </w:r>
    </w:p>
  </w:endnote>
  <w:endnote w:type="continuationSeparator" w:id="0">
    <w:p w:rsidR="008077DC" w:rsidRDefault="008077DC" w:rsidP="008E4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7DC" w:rsidRDefault="008077DC" w:rsidP="008E4F1E">
      <w:pPr>
        <w:spacing w:after="0" w:line="240" w:lineRule="auto"/>
      </w:pPr>
      <w:r>
        <w:separator/>
      </w:r>
    </w:p>
  </w:footnote>
  <w:footnote w:type="continuationSeparator" w:id="0">
    <w:p w:rsidR="008077DC" w:rsidRDefault="008077DC" w:rsidP="008E4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D736B"/>
    <w:multiLevelType w:val="hybridMultilevel"/>
    <w:tmpl w:val="228498FE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B2AB8"/>
    <w:multiLevelType w:val="hybridMultilevel"/>
    <w:tmpl w:val="09FA22E4"/>
    <w:lvl w:ilvl="0" w:tplc="5C20C4A2">
      <w:start w:val="1"/>
      <w:numFmt w:val="decimal"/>
      <w:lvlText w:val="%1."/>
      <w:lvlJc w:val="left"/>
      <w:pPr>
        <w:ind w:left="1849" w:hanging="360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569" w:hanging="360"/>
      </w:pPr>
    </w:lvl>
    <w:lvl w:ilvl="2" w:tplc="0419001B" w:tentative="1">
      <w:start w:val="1"/>
      <w:numFmt w:val="lowerRoman"/>
      <w:lvlText w:val="%3."/>
      <w:lvlJc w:val="right"/>
      <w:pPr>
        <w:ind w:left="3289" w:hanging="180"/>
      </w:pPr>
    </w:lvl>
    <w:lvl w:ilvl="3" w:tplc="0419000F" w:tentative="1">
      <w:start w:val="1"/>
      <w:numFmt w:val="decimal"/>
      <w:lvlText w:val="%4."/>
      <w:lvlJc w:val="left"/>
      <w:pPr>
        <w:ind w:left="4009" w:hanging="360"/>
      </w:pPr>
    </w:lvl>
    <w:lvl w:ilvl="4" w:tplc="04190019" w:tentative="1">
      <w:start w:val="1"/>
      <w:numFmt w:val="lowerLetter"/>
      <w:lvlText w:val="%5."/>
      <w:lvlJc w:val="left"/>
      <w:pPr>
        <w:ind w:left="4729" w:hanging="360"/>
      </w:pPr>
    </w:lvl>
    <w:lvl w:ilvl="5" w:tplc="0419001B" w:tentative="1">
      <w:start w:val="1"/>
      <w:numFmt w:val="lowerRoman"/>
      <w:lvlText w:val="%6."/>
      <w:lvlJc w:val="right"/>
      <w:pPr>
        <w:ind w:left="5449" w:hanging="180"/>
      </w:pPr>
    </w:lvl>
    <w:lvl w:ilvl="6" w:tplc="0419000F" w:tentative="1">
      <w:start w:val="1"/>
      <w:numFmt w:val="decimal"/>
      <w:lvlText w:val="%7."/>
      <w:lvlJc w:val="left"/>
      <w:pPr>
        <w:ind w:left="6169" w:hanging="360"/>
      </w:pPr>
    </w:lvl>
    <w:lvl w:ilvl="7" w:tplc="04190019" w:tentative="1">
      <w:start w:val="1"/>
      <w:numFmt w:val="lowerLetter"/>
      <w:lvlText w:val="%8."/>
      <w:lvlJc w:val="left"/>
      <w:pPr>
        <w:ind w:left="6889" w:hanging="360"/>
      </w:pPr>
    </w:lvl>
    <w:lvl w:ilvl="8" w:tplc="0419001B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2" w15:restartNumberingAfterBreak="0">
    <w:nsid w:val="10A53C5D"/>
    <w:multiLevelType w:val="hybridMultilevel"/>
    <w:tmpl w:val="480E9FB4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13BA5"/>
    <w:multiLevelType w:val="hybridMultilevel"/>
    <w:tmpl w:val="E536FBAE"/>
    <w:lvl w:ilvl="0" w:tplc="4A283064">
      <w:start w:val="3"/>
      <w:numFmt w:val="upperRoman"/>
      <w:lvlText w:val="%1."/>
      <w:lvlJc w:val="left"/>
      <w:pPr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5011E"/>
    <w:multiLevelType w:val="hybridMultilevel"/>
    <w:tmpl w:val="D4F09AC6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E1289"/>
    <w:multiLevelType w:val="hybridMultilevel"/>
    <w:tmpl w:val="B900ADF2"/>
    <w:lvl w:ilvl="0" w:tplc="6ABC47F4">
      <w:start w:val="3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41FE65D9"/>
    <w:multiLevelType w:val="hybridMultilevel"/>
    <w:tmpl w:val="26108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71052"/>
    <w:multiLevelType w:val="hybridMultilevel"/>
    <w:tmpl w:val="82CADDE0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11DD4"/>
    <w:multiLevelType w:val="hybridMultilevel"/>
    <w:tmpl w:val="130ADF66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546C8"/>
    <w:multiLevelType w:val="hybridMultilevel"/>
    <w:tmpl w:val="3AB81496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D24F0"/>
    <w:multiLevelType w:val="hybridMultilevel"/>
    <w:tmpl w:val="291A5238"/>
    <w:lvl w:ilvl="0" w:tplc="E48C6FC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907DBB"/>
    <w:multiLevelType w:val="hybridMultilevel"/>
    <w:tmpl w:val="665C3C14"/>
    <w:lvl w:ilvl="0" w:tplc="513CCB4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8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13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BA8"/>
    <w:rsid w:val="00000949"/>
    <w:rsid w:val="0001435A"/>
    <w:rsid w:val="0003193B"/>
    <w:rsid w:val="00044F29"/>
    <w:rsid w:val="0005429A"/>
    <w:rsid w:val="00091635"/>
    <w:rsid w:val="000A0A2E"/>
    <w:rsid w:val="000A675D"/>
    <w:rsid w:val="000A7F45"/>
    <w:rsid w:val="000D00C3"/>
    <w:rsid w:val="000D4FA8"/>
    <w:rsid w:val="000F2F61"/>
    <w:rsid w:val="000F537C"/>
    <w:rsid w:val="00136F8D"/>
    <w:rsid w:val="00171F1C"/>
    <w:rsid w:val="001875FE"/>
    <w:rsid w:val="001D608E"/>
    <w:rsid w:val="001E116F"/>
    <w:rsid w:val="001E2EE8"/>
    <w:rsid w:val="001E76EE"/>
    <w:rsid w:val="001F79ED"/>
    <w:rsid w:val="00203428"/>
    <w:rsid w:val="0023154D"/>
    <w:rsid w:val="00247290"/>
    <w:rsid w:val="002508CA"/>
    <w:rsid w:val="002821CC"/>
    <w:rsid w:val="00282750"/>
    <w:rsid w:val="00284F7D"/>
    <w:rsid w:val="002B7AB2"/>
    <w:rsid w:val="002B7E7E"/>
    <w:rsid w:val="002C1E9D"/>
    <w:rsid w:val="002F0F47"/>
    <w:rsid w:val="002F2071"/>
    <w:rsid w:val="002F2B3E"/>
    <w:rsid w:val="00311508"/>
    <w:rsid w:val="0031687B"/>
    <w:rsid w:val="00331B02"/>
    <w:rsid w:val="003676D4"/>
    <w:rsid w:val="00370CCF"/>
    <w:rsid w:val="003826AF"/>
    <w:rsid w:val="003B49CE"/>
    <w:rsid w:val="003C0FA0"/>
    <w:rsid w:val="00435BDB"/>
    <w:rsid w:val="00443654"/>
    <w:rsid w:val="004525CD"/>
    <w:rsid w:val="00461723"/>
    <w:rsid w:val="00465758"/>
    <w:rsid w:val="00470680"/>
    <w:rsid w:val="00476C54"/>
    <w:rsid w:val="004924CE"/>
    <w:rsid w:val="00494FA0"/>
    <w:rsid w:val="004A2CFE"/>
    <w:rsid w:val="004A7264"/>
    <w:rsid w:val="004B7B85"/>
    <w:rsid w:val="004C75DA"/>
    <w:rsid w:val="004D1987"/>
    <w:rsid w:val="004E02F5"/>
    <w:rsid w:val="00513080"/>
    <w:rsid w:val="005157C0"/>
    <w:rsid w:val="00522F35"/>
    <w:rsid w:val="005418DA"/>
    <w:rsid w:val="00542586"/>
    <w:rsid w:val="005526BC"/>
    <w:rsid w:val="00573515"/>
    <w:rsid w:val="00573552"/>
    <w:rsid w:val="005979BB"/>
    <w:rsid w:val="005E2483"/>
    <w:rsid w:val="006216B1"/>
    <w:rsid w:val="00644466"/>
    <w:rsid w:val="006524AC"/>
    <w:rsid w:val="006A4DAE"/>
    <w:rsid w:val="006C1AE2"/>
    <w:rsid w:val="0070247A"/>
    <w:rsid w:val="00720BEA"/>
    <w:rsid w:val="0075327E"/>
    <w:rsid w:val="0078159B"/>
    <w:rsid w:val="00790DB7"/>
    <w:rsid w:val="007A799E"/>
    <w:rsid w:val="007A7A65"/>
    <w:rsid w:val="007B74AB"/>
    <w:rsid w:val="007C686E"/>
    <w:rsid w:val="00801C38"/>
    <w:rsid w:val="008077DC"/>
    <w:rsid w:val="0082220E"/>
    <w:rsid w:val="00840B83"/>
    <w:rsid w:val="00850CFA"/>
    <w:rsid w:val="00862A68"/>
    <w:rsid w:val="00873D79"/>
    <w:rsid w:val="008933B9"/>
    <w:rsid w:val="00894C66"/>
    <w:rsid w:val="008A6413"/>
    <w:rsid w:val="008B4547"/>
    <w:rsid w:val="008E21B5"/>
    <w:rsid w:val="008E4F1E"/>
    <w:rsid w:val="008F0AE5"/>
    <w:rsid w:val="00903BD1"/>
    <w:rsid w:val="00930A21"/>
    <w:rsid w:val="00933BA8"/>
    <w:rsid w:val="00934495"/>
    <w:rsid w:val="00947051"/>
    <w:rsid w:val="00971D46"/>
    <w:rsid w:val="0098052C"/>
    <w:rsid w:val="009B1483"/>
    <w:rsid w:val="009C11FC"/>
    <w:rsid w:val="009C385D"/>
    <w:rsid w:val="009C55D6"/>
    <w:rsid w:val="009C5CCF"/>
    <w:rsid w:val="009C6992"/>
    <w:rsid w:val="009D0EB4"/>
    <w:rsid w:val="009D21B9"/>
    <w:rsid w:val="009F2DDC"/>
    <w:rsid w:val="00A11364"/>
    <w:rsid w:val="00A1484D"/>
    <w:rsid w:val="00A166FF"/>
    <w:rsid w:val="00A27D43"/>
    <w:rsid w:val="00A61856"/>
    <w:rsid w:val="00A63792"/>
    <w:rsid w:val="00A64DE7"/>
    <w:rsid w:val="00A76462"/>
    <w:rsid w:val="00AB020F"/>
    <w:rsid w:val="00AB0A9D"/>
    <w:rsid w:val="00AB5543"/>
    <w:rsid w:val="00AC10D7"/>
    <w:rsid w:val="00AD642D"/>
    <w:rsid w:val="00AD6C1F"/>
    <w:rsid w:val="00AF12D2"/>
    <w:rsid w:val="00B02C08"/>
    <w:rsid w:val="00B04E8F"/>
    <w:rsid w:val="00B0555D"/>
    <w:rsid w:val="00B14B1C"/>
    <w:rsid w:val="00B15685"/>
    <w:rsid w:val="00B1685B"/>
    <w:rsid w:val="00B30702"/>
    <w:rsid w:val="00B324B5"/>
    <w:rsid w:val="00B35EE2"/>
    <w:rsid w:val="00B36F28"/>
    <w:rsid w:val="00B62D6E"/>
    <w:rsid w:val="00B9002A"/>
    <w:rsid w:val="00B943B3"/>
    <w:rsid w:val="00B96EAF"/>
    <w:rsid w:val="00BA1896"/>
    <w:rsid w:val="00BB3D31"/>
    <w:rsid w:val="00BB6574"/>
    <w:rsid w:val="00BD06F0"/>
    <w:rsid w:val="00BD54B8"/>
    <w:rsid w:val="00BE5C56"/>
    <w:rsid w:val="00BE6FE4"/>
    <w:rsid w:val="00BE7090"/>
    <w:rsid w:val="00BE7AF2"/>
    <w:rsid w:val="00C038AD"/>
    <w:rsid w:val="00C22CB5"/>
    <w:rsid w:val="00C329D3"/>
    <w:rsid w:val="00C54AAF"/>
    <w:rsid w:val="00C76E1C"/>
    <w:rsid w:val="00C824AC"/>
    <w:rsid w:val="00CE08DF"/>
    <w:rsid w:val="00CE13D5"/>
    <w:rsid w:val="00CF519F"/>
    <w:rsid w:val="00D207BD"/>
    <w:rsid w:val="00D21831"/>
    <w:rsid w:val="00D22E4F"/>
    <w:rsid w:val="00D35DE0"/>
    <w:rsid w:val="00D36B31"/>
    <w:rsid w:val="00D50310"/>
    <w:rsid w:val="00D708A7"/>
    <w:rsid w:val="00D80B17"/>
    <w:rsid w:val="00DA75D5"/>
    <w:rsid w:val="00DB45E4"/>
    <w:rsid w:val="00DC0758"/>
    <w:rsid w:val="00DE02CF"/>
    <w:rsid w:val="00DF00BC"/>
    <w:rsid w:val="00DF1084"/>
    <w:rsid w:val="00DF2338"/>
    <w:rsid w:val="00E141FE"/>
    <w:rsid w:val="00E270F9"/>
    <w:rsid w:val="00E33E09"/>
    <w:rsid w:val="00E34276"/>
    <w:rsid w:val="00E35879"/>
    <w:rsid w:val="00E41481"/>
    <w:rsid w:val="00E50BAD"/>
    <w:rsid w:val="00E54050"/>
    <w:rsid w:val="00E66448"/>
    <w:rsid w:val="00E9325E"/>
    <w:rsid w:val="00E950AA"/>
    <w:rsid w:val="00EA36FF"/>
    <w:rsid w:val="00EB027A"/>
    <w:rsid w:val="00EB311B"/>
    <w:rsid w:val="00EE3AC8"/>
    <w:rsid w:val="00F106C9"/>
    <w:rsid w:val="00F34AC7"/>
    <w:rsid w:val="00F525AB"/>
    <w:rsid w:val="00F55F66"/>
    <w:rsid w:val="00F66A38"/>
    <w:rsid w:val="00F8563B"/>
    <w:rsid w:val="00FA5943"/>
    <w:rsid w:val="00FB2CB1"/>
    <w:rsid w:val="00FC2F5E"/>
    <w:rsid w:val="00FF7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A3ECC7-F651-44CA-BC72-C2C923691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B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33BA8"/>
    <w:pPr>
      <w:ind w:left="720"/>
      <w:contextualSpacing/>
    </w:pPr>
  </w:style>
  <w:style w:type="character" w:customStyle="1" w:styleId="a4">
    <w:name w:val="Основной текст_"/>
    <w:basedOn w:val="a0"/>
    <w:link w:val="7"/>
    <w:rsid w:val="00933BA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7"/>
    <w:basedOn w:val="a"/>
    <w:link w:val="a4"/>
    <w:rsid w:val="00933BA8"/>
    <w:pPr>
      <w:widowControl w:val="0"/>
      <w:shd w:val="clear" w:color="auto" w:fill="FFFFFF"/>
      <w:spacing w:after="0" w:line="335" w:lineRule="exac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character" w:customStyle="1" w:styleId="s0">
    <w:name w:val="s0"/>
    <w:rsid w:val="00933BA8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tkTablica">
    <w:name w:val="_Текст таблицы (tkTablica)"/>
    <w:basedOn w:val="a"/>
    <w:rsid w:val="00933BA8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D207B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C1AE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6C1AE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E4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4F1E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E4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4F1E"/>
    <w:rPr>
      <w:rFonts w:eastAsiaTheme="minorEastAsia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47051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862A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c">
    <w:name w:val="No Spacing"/>
    <w:uiPriority w:val="1"/>
    <w:qFormat/>
    <w:rsid w:val="00862A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d">
    <w:name w:val="Стиль"/>
    <w:rsid w:val="00862A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4314" TargetMode="External"/><Relationship Id="rId13" Type="http://schemas.openxmlformats.org/officeDocument/2006/relationships/hyperlink" Target="http://www.nism.gov.kg" TargetMode="External"/><Relationship Id="rId18" Type="http://schemas.openxmlformats.org/officeDocument/2006/relationships/hyperlink" Target="http://www.portal.tunduk.k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metr_kg@mai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ortal.tunduk.kg" TargetMode="External"/><Relationship Id="rId17" Type="http://schemas.openxmlformats.org/officeDocument/2006/relationships/hyperlink" Target="http://www.portal.tunduk.kg" TargetMode="External"/><Relationship Id="rId25" Type="http://schemas.openxmlformats.org/officeDocument/2006/relationships/hyperlink" Target="mailto:metr_kg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rtal.tunduk.kg" TargetMode="External"/><Relationship Id="rId20" Type="http://schemas.openxmlformats.org/officeDocument/2006/relationships/hyperlink" Target="mailto:nism@nism.gov.k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ism.gov.kg" TargetMode="External"/><Relationship Id="rId24" Type="http://schemas.openxmlformats.org/officeDocument/2006/relationships/hyperlink" Target="http://www.nism.gov.k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ism.gov.kg" TargetMode="External"/><Relationship Id="rId23" Type="http://schemas.openxmlformats.org/officeDocument/2006/relationships/hyperlink" Target="http://www.portal.tunduk.kg" TargetMode="External"/><Relationship Id="rId10" Type="http://schemas.openxmlformats.org/officeDocument/2006/relationships/hyperlink" Target="http://www.nism.gov.kg" TargetMode="External"/><Relationship Id="rId19" Type="http://schemas.openxmlformats.org/officeDocument/2006/relationships/hyperlink" Target="http://www.nism.gov.kg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24314" TargetMode="External"/><Relationship Id="rId14" Type="http://schemas.openxmlformats.org/officeDocument/2006/relationships/hyperlink" Target="http://www.portal.tunduk.kg" TargetMode="External"/><Relationship Id="rId22" Type="http://schemas.openxmlformats.org/officeDocument/2006/relationships/hyperlink" Target="http://www.nism.gov.k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CE0CC-62A4-4DAC-BBE9-65A418ECA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6955</Words>
  <Characters>39647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Аспира</dc:creator>
  <cp:lastModifiedBy>Алтынай Мураталиева</cp:lastModifiedBy>
  <cp:revision>2</cp:revision>
  <cp:lastPrinted>2022-09-07T03:40:00Z</cp:lastPrinted>
  <dcterms:created xsi:type="dcterms:W3CDTF">2022-11-22T06:07:00Z</dcterms:created>
  <dcterms:modified xsi:type="dcterms:W3CDTF">2022-11-22T06:07:00Z</dcterms:modified>
</cp:coreProperties>
</file>